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6C3" w:rsidRDefault="00981C4E">
      <w:pPr>
        <w:spacing w:line="1440" w:lineRule="auto"/>
        <w:rPr>
          <w:lang w:eastAsia="ja-JP"/>
        </w:rPr>
      </w:pPr>
      <w:r>
        <w:rPr>
          <w:rFonts w:ascii="Times New Roman"/>
          <w:noProof/>
          <w:sz w:val="20"/>
          <w:szCs w:val="20"/>
          <w:lang w:eastAsia="ja-JP" w:bidi="ar-SA"/>
        </w:rPr>
        <mc:AlternateContent>
          <mc:Choice Requires="wps">
            <w:drawing>
              <wp:anchor distT="36195" distB="36195" distL="36195" distR="36195" simplePos="0" relativeHeight="251660288" behindDoc="0" locked="0" layoutInCell="1" allowOverlap="1" wp14:anchorId="73259DCF" wp14:editId="05240D95">
                <wp:simplePos x="0" y="0"/>
                <wp:positionH relativeFrom="column">
                  <wp:posOffset>553454</wp:posOffset>
                </wp:positionH>
                <wp:positionV relativeFrom="page">
                  <wp:posOffset>1913255</wp:posOffset>
                </wp:positionV>
                <wp:extent cx="6502976" cy="2757377"/>
                <wp:effectExtent l="0" t="0" r="0" b="508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976" cy="275737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0FF9" w:rsidRPr="004118F1"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平成27年1</w:t>
                            </w:r>
                            <w:r w:rsidR="00C44D6A" w:rsidRPr="004118F1">
                              <w:rPr>
                                <w:rFonts w:ascii="ＭＳ ゴシック" w:eastAsia="ＭＳ ゴシック" w:hAnsi="ＭＳ ゴシック" w:hint="eastAsia"/>
                                <w:b/>
                                <w:sz w:val="22"/>
                                <w:szCs w:val="22"/>
                                <w:lang w:eastAsia="ja-JP"/>
                              </w:rPr>
                              <w:t>月</w:t>
                            </w:r>
                            <w:r w:rsidR="00A74EF0" w:rsidRPr="004118F1">
                              <w:rPr>
                                <w:rFonts w:ascii="ＭＳ ゴシック" w:eastAsia="ＭＳ ゴシック" w:hAnsi="ＭＳ ゴシック" w:hint="eastAsia"/>
                                <w:b/>
                                <w:sz w:val="22"/>
                                <w:szCs w:val="22"/>
                                <w:lang w:eastAsia="ja-JP"/>
                              </w:rPr>
                              <w:t>4</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1C1D9B" w:rsidRPr="004118F1">
                              <w:rPr>
                                <w:rFonts w:ascii="ＭＳ ゴシック" w:eastAsia="ＭＳ ゴシック" w:hAnsi="ＭＳ ゴシック" w:hint="eastAsia"/>
                                <w:b/>
                                <w:sz w:val="22"/>
                                <w:szCs w:val="22"/>
                                <w:lang w:eastAsia="ja-JP"/>
                              </w:rPr>
                              <w:t>11：</w:t>
                            </w:r>
                            <w:r w:rsidR="0029527D" w:rsidRPr="004118F1">
                              <w:rPr>
                                <w:rFonts w:ascii="ＭＳ ゴシック" w:eastAsia="ＭＳ ゴシック" w:hAnsi="ＭＳ ゴシック" w:hint="eastAsia"/>
                                <w:b/>
                                <w:sz w:val="22"/>
                                <w:szCs w:val="22"/>
                                <w:lang w:eastAsia="ja-JP"/>
                              </w:rPr>
                              <w:t>3</w:t>
                            </w:r>
                            <w:r w:rsidR="001C1D9B" w:rsidRPr="004118F1">
                              <w:rPr>
                                <w:rFonts w:ascii="ＭＳ ゴシック" w:eastAsia="ＭＳ ゴシック" w:hAnsi="ＭＳ ゴシック" w:hint="eastAsia"/>
                                <w:b/>
                                <w:sz w:val="22"/>
                                <w:szCs w:val="22"/>
                                <w:lang w:eastAsia="ja-JP"/>
                              </w:rPr>
                              <w:t>0～</w:t>
                            </w: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1C1D9B" w:rsidRPr="004118F1">
                              <w:rPr>
                                <w:rFonts w:ascii="ＭＳ ゴシック" w:eastAsia="ＭＳ ゴシック" w:hAnsi="ＭＳ ゴシック" w:hint="eastAsia"/>
                                <w:b/>
                                <w:sz w:val="22"/>
                                <w:szCs w:val="22"/>
                                <w:lang w:eastAsia="ja-JP"/>
                              </w:rPr>
                              <w:t>大阪</w:t>
                            </w:r>
                            <w:r w:rsidR="00A74EF0" w:rsidRPr="004118F1">
                              <w:rPr>
                                <w:rFonts w:ascii="ＭＳ ゴシック" w:eastAsia="ＭＳ ゴシック" w:hAnsi="ＭＳ ゴシック" w:hint="eastAsia"/>
                                <w:b/>
                                <w:sz w:val="22"/>
                                <w:szCs w:val="22"/>
                                <w:lang w:eastAsia="ja-JP"/>
                              </w:rPr>
                              <w:t>弥生会館</w:t>
                            </w:r>
                            <w:r w:rsidRPr="004118F1">
                              <w:rPr>
                                <w:rFonts w:ascii="ＭＳ ゴシック" w:eastAsia="ＭＳ ゴシック" w:hAnsi="ＭＳ ゴシック" w:hint="eastAsia"/>
                                <w:b/>
                                <w:sz w:val="22"/>
                                <w:szCs w:val="22"/>
                                <w:lang w:eastAsia="ja-JP"/>
                              </w:rPr>
                              <w:t>（</w:t>
                            </w:r>
                            <w:r w:rsidR="001C1D9B" w:rsidRPr="004118F1">
                              <w:rPr>
                                <w:rFonts w:ascii="ＭＳ ゴシック" w:eastAsia="ＭＳ ゴシック" w:hAnsi="ＭＳ ゴシック" w:hint="eastAsia"/>
                                <w:b/>
                                <w:sz w:val="22"/>
                                <w:szCs w:val="22"/>
                                <w:lang w:eastAsia="ja-JP"/>
                              </w:rPr>
                              <w:t>大阪</w:t>
                            </w:r>
                            <w:r w:rsidR="001C1D9B" w:rsidRPr="004118F1">
                              <w:rPr>
                                <w:rFonts w:ascii="ＭＳ ゴシック" w:eastAsia="ＭＳ ゴシック" w:hAnsi="ＭＳ ゴシック"/>
                                <w:b/>
                                <w:sz w:val="22"/>
                                <w:szCs w:val="22"/>
                                <w:lang w:eastAsia="ja-JP"/>
                              </w:rPr>
                              <w:t xml:space="preserve">駅徒歩５分　</w:t>
                            </w:r>
                            <w:r w:rsidRPr="004118F1">
                              <w:rPr>
                                <w:rFonts w:ascii="ＭＳ ゴシック" w:eastAsia="ＭＳ ゴシック" w:hAnsi="ＭＳ ゴシック" w:hint="eastAsia"/>
                                <w:b/>
                                <w:sz w:val="22"/>
                                <w:szCs w:val="22"/>
                                <w:lang w:eastAsia="ja-JP"/>
                              </w:rPr>
                              <w:t>大阪市北区芝田2-4-53　電話　6373-1841）</w:t>
                            </w:r>
                            <w:r w:rsidR="00A74EF0" w:rsidRPr="004118F1">
                              <w:rPr>
                                <w:rFonts w:ascii="ＭＳ ゴシック" w:eastAsia="ＭＳ ゴシック" w:hAnsi="ＭＳ ゴシック" w:hint="eastAsia"/>
                                <w:b/>
                                <w:sz w:val="22"/>
                                <w:szCs w:val="22"/>
                                <w:lang w:eastAsia="ja-JP"/>
                              </w:rPr>
                              <w:t xml:space="preserve">　</w:t>
                            </w:r>
                            <w:r w:rsidR="009F23AC" w:rsidRPr="004118F1">
                              <w:rPr>
                                <w:rStyle w:val="ysturl"/>
                                <w:rFonts w:asciiTheme="majorEastAsia" w:eastAsiaTheme="majorEastAsia" w:hAnsiTheme="majorEastAsia" w:cs="Arial"/>
                                <w:b/>
                                <w:sz w:val="22"/>
                                <w:szCs w:val="22"/>
                              </w:rPr>
                              <w:t>www.jrwelnet.co.jp/shisetsu/yayoikaikan/</w:t>
                            </w:r>
                            <w:r w:rsidR="009F23AC" w:rsidRPr="004118F1">
                              <w:rPr>
                                <w:rStyle w:val="ystinfo"/>
                                <w:rFonts w:asciiTheme="majorEastAsia" w:eastAsiaTheme="majorEastAsia" w:hAnsiTheme="majorEastAsia" w:cs="Arial"/>
                                <w:b/>
                                <w:sz w:val="22"/>
                                <w:szCs w:val="22"/>
                              </w:rPr>
                              <w:t> - 9k</w:t>
                            </w:r>
                            <w:r w:rsidR="00E70317" w:rsidRPr="004118F1">
                              <w:rPr>
                                <w:rStyle w:val="ystinfo"/>
                                <w:rFonts w:asciiTheme="majorEastAsia" w:eastAsiaTheme="majorEastAsia" w:hAnsiTheme="majorEastAsia" w:cs="Arial" w:hint="eastAsia"/>
                                <w:b/>
                                <w:sz w:val="22"/>
                                <w:szCs w:val="22"/>
                                <w:lang w:eastAsia="ja-JP"/>
                              </w:rPr>
                              <w:t xml:space="preserve">　←　地図はこちらを参照</w:t>
                            </w:r>
                          </w:p>
                          <w:p w:rsidR="00DE0024" w:rsidRPr="004118F1" w:rsidRDefault="00DE0024" w:rsidP="00DE0024">
                            <w:pPr>
                              <w:widowControl w:val="0"/>
                              <w:ind w:left="480"/>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B42D36" w:rsidRPr="004118F1">
                              <w:rPr>
                                <w:rFonts w:ascii="ＭＳ ゴシック" w:eastAsia="ＭＳ ゴシック" w:hAnsi="ＭＳ ゴシック" w:hint="eastAsia"/>
                                <w:b/>
                                <w:sz w:val="22"/>
                                <w:szCs w:val="22"/>
                                <w:lang w:eastAsia="ja-JP"/>
                              </w:rPr>
                              <w:t>11：</w:t>
                            </w:r>
                            <w:r w:rsidR="0029527D" w:rsidRPr="004118F1">
                              <w:rPr>
                                <w:rFonts w:ascii="ＭＳ ゴシック" w:eastAsia="ＭＳ ゴシック" w:hAnsi="ＭＳ ゴシック" w:hint="eastAsia"/>
                                <w:b/>
                                <w:sz w:val="22"/>
                                <w:szCs w:val="22"/>
                                <w:lang w:eastAsia="ja-JP"/>
                              </w:rPr>
                              <w:t>3</w:t>
                            </w:r>
                            <w:r w:rsidR="00B42D36" w:rsidRPr="004118F1">
                              <w:rPr>
                                <w:rFonts w:ascii="ＭＳ ゴシック" w:eastAsia="ＭＳ ゴシック" w:hAnsi="ＭＳ ゴシック" w:hint="eastAsia"/>
                                <w:b/>
                                <w:sz w:val="22"/>
                                <w:szCs w:val="22"/>
                                <w:lang w:eastAsia="ja-JP"/>
                              </w:rPr>
                              <w:t>0～</w:t>
                            </w:r>
                            <w:r w:rsidR="00B42D36" w:rsidRPr="004118F1">
                              <w:rPr>
                                <w:rFonts w:ascii="ＭＳ ゴシック" w:eastAsia="ＭＳ ゴシック" w:hAnsi="ＭＳ ゴシック"/>
                                <w:b/>
                                <w:sz w:val="22"/>
                                <w:szCs w:val="22"/>
                                <w:lang w:eastAsia="ja-JP"/>
                              </w:rPr>
                              <w:t>13：00</w:t>
                            </w:r>
                          </w:p>
                          <w:p w:rsidR="00DE0024" w:rsidRPr="004118F1" w:rsidRDefault="00DE0024" w:rsidP="00DE0024">
                            <w:pPr>
                              <w:widowControl w:val="0"/>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2.</w:t>
                            </w:r>
                            <w:r w:rsidR="00550D82" w:rsidRPr="004118F1">
                              <w:rPr>
                                <w:rFonts w:ascii="ＭＳ ゴシック" w:eastAsia="ＭＳ ゴシック" w:hAnsi="ＭＳ ゴシック" w:hint="eastAsia"/>
                                <w:b/>
                                <w:sz w:val="22"/>
                                <w:szCs w:val="22"/>
                                <w:lang w:eastAsia="ja-JP"/>
                              </w:rPr>
                              <w:t>新年会</w:t>
                            </w:r>
                            <w:r w:rsidRPr="004118F1">
                              <w:rPr>
                                <w:rFonts w:ascii="ＭＳ ゴシック" w:eastAsia="ＭＳ ゴシック" w:hAnsi="ＭＳ ゴシック" w:hint="eastAsia"/>
                                <w:b/>
                                <w:sz w:val="22"/>
                                <w:szCs w:val="22"/>
                                <w:lang w:eastAsia="ja-JP"/>
                              </w:rPr>
                              <w:t xml:space="preserve">　</w:t>
                            </w:r>
                            <w:r w:rsidRPr="004118F1">
                              <w:rPr>
                                <w:rFonts w:ascii="ＭＳ ゴシック" w:eastAsia="ＭＳ ゴシック" w:hAnsi="ＭＳ ゴシック"/>
                                <w:b/>
                                <w:sz w:val="22"/>
                                <w:szCs w:val="22"/>
                                <w:lang w:eastAsia="ja-JP"/>
                              </w:rPr>
                              <w:t>13：00</w:t>
                            </w:r>
                            <w:r w:rsidRPr="004118F1">
                              <w:rPr>
                                <w:rFonts w:ascii="ＭＳ ゴシック" w:eastAsia="ＭＳ ゴシック" w:hAnsi="ＭＳ ゴシック"/>
                                <w:b/>
                                <w:sz w:val="22"/>
                                <w:szCs w:val="22"/>
                                <w:lang w:eastAsia="ja-JP"/>
                              </w:rPr>
                              <w:softHyphen/>
                            </w:r>
                            <w:r w:rsidR="00B42D36" w:rsidRPr="004118F1">
                              <w:rPr>
                                <w:rFonts w:ascii="ＭＳ ゴシック" w:eastAsia="ＭＳ ゴシック" w:hAnsi="ＭＳ ゴシック" w:hint="eastAsia"/>
                                <w:b/>
                                <w:sz w:val="22"/>
                                <w:szCs w:val="22"/>
                                <w:lang w:eastAsia="ja-JP"/>
                              </w:rPr>
                              <w:t>～</w:t>
                            </w:r>
                            <w:r w:rsidRPr="004118F1">
                              <w:rPr>
                                <w:rFonts w:ascii="ＭＳ ゴシック" w:eastAsia="ＭＳ ゴシック" w:hAnsi="ＭＳ ゴシック" w:hint="eastAsia"/>
                                <w:b/>
                                <w:sz w:val="22"/>
                                <w:szCs w:val="22"/>
                                <w:lang w:eastAsia="ja-JP"/>
                              </w:rPr>
                              <w:t>15：00</w:t>
                            </w:r>
                            <w:r w:rsidR="00354AA9" w:rsidRPr="004118F1">
                              <w:rPr>
                                <w:rFonts w:ascii="ＭＳ ゴシック" w:eastAsia="ＭＳ ゴシック" w:hAnsi="ＭＳ ゴシック" w:hint="eastAsia"/>
                                <w:b/>
                                <w:sz w:val="22"/>
                                <w:szCs w:val="22"/>
                                <w:lang w:eastAsia="ja-JP"/>
                              </w:rPr>
                              <w:t xml:space="preserve">　※今回は、飲み放題つきです</w:t>
                            </w:r>
                          </w:p>
                          <w:p w:rsidR="00B42D36" w:rsidRPr="004118F1" w:rsidRDefault="00B42D36" w:rsidP="004118F1">
                            <w:pPr>
                              <w:widowControl w:val="0"/>
                              <w:ind w:firstLineChars="200" w:firstLine="442"/>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3.</w:t>
                            </w:r>
                            <w:r w:rsidR="00981C4E" w:rsidRPr="004118F1">
                              <w:rPr>
                                <w:rFonts w:ascii="ＭＳ ゴシック" w:eastAsia="ＭＳ ゴシック" w:hAnsi="ＭＳ ゴシック" w:hint="eastAsia"/>
                                <w:b/>
                                <w:sz w:val="22"/>
                                <w:szCs w:val="22"/>
                                <w:lang w:eastAsia="ja-JP"/>
                              </w:rPr>
                              <w:t>参加</w:t>
                            </w:r>
                            <w:r w:rsidRPr="004118F1">
                              <w:rPr>
                                <w:rFonts w:ascii="ＭＳ ゴシック" w:eastAsia="ＭＳ ゴシック" w:hAnsi="ＭＳ ゴシック" w:hint="eastAsia"/>
                                <w:b/>
                                <w:sz w:val="22"/>
                                <w:szCs w:val="22"/>
                                <w:lang w:eastAsia="ja-JP"/>
                              </w:rPr>
                              <w:t>費</w:t>
                            </w:r>
                            <w:r w:rsidRPr="004118F1">
                              <w:rPr>
                                <w:rFonts w:ascii="ＭＳ ゴシック" w:eastAsia="ＭＳ ゴシック" w:hAnsi="ＭＳ ゴシック"/>
                                <w:b/>
                                <w:sz w:val="22"/>
                                <w:szCs w:val="22"/>
                                <w:lang w:eastAsia="ja-JP"/>
                              </w:rPr>
                              <w:t xml:space="preserve">　①</w:t>
                            </w:r>
                            <w:r w:rsidRPr="004118F1">
                              <w:rPr>
                                <w:rFonts w:ascii="ＭＳ ゴシック" w:eastAsia="ＭＳ ゴシック" w:hAnsi="ＭＳ ゴシック" w:hint="eastAsia"/>
                                <w:b/>
                                <w:sz w:val="22"/>
                                <w:szCs w:val="22"/>
                                <w:lang w:eastAsia="ja-JP"/>
                              </w:rPr>
                              <w:t>研究会</w:t>
                            </w:r>
                            <w:r w:rsidRPr="004118F1">
                              <w:rPr>
                                <w:rFonts w:ascii="ＭＳ ゴシック" w:eastAsia="ＭＳ ゴシック" w:hAnsi="ＭＳ ゴシック"/>
                                <w:b/>
                                <w:sz w:val="22"/>
                                <w:szCs w:val="22"/>
                                <w:lang w:eastAsia="ja-JP"/>
                              </w:rPr>
                              <w:t>のみは</w:t>
                            </w:r>
                            <w:r w:rsidRPr="004118F1">
                              <w:rPr>
                                <w:rFonts w:ascii="ＭＳ ゴシック" w:eastAsia="ＭＳ ゴシック" w:hAnsi="ＭＳ ゴシック" w:hint="eastAsia"/>
                                <w:b/>
                                <w:sz w:val="22"/>
                                <w:szCs w:val="22"/>
                                <w:lang w:eastAsia="ja-JP"/>
                              </w:rPr>
                              <w:t>500</w:t>
                            </w:r>
                            <w:r w:rsidRPr="004118F1">
                              <w:rPr>
                                <w:rFonts w:ascii="ＭＳ ゴシック" w:eastAsia="ＭＳ ゴシック" w:hAnsi="ＭＳ ゴシック"/>
                                <w:b/>
                                <w:sz w:val="22"/>
                                <w:szCs w:val="22"/>
                                <w:lang w:eastAsia="ja-JP"/>
                              </w:rPr>
                              <w:t>円</w:t>
                            </w:r>
                          </w:p>
                          <w:p w:rsidR="0087054D" w:rsidRPr="004118F1" w:rsidRDefault="00B42D36" w:rsidP="004118F1">
                            <w:pPr>
                              <w:widowControl w:val="0"/>
                              <w:ind w:firstLineChars="700" w:firstLine="1546"/>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②</w:t>
                            </w:r>
                            <w:r w:rsidR="00981C4E" w:rsidRPr="004118F1">
                              <w:rPr>
                                <w:rFonts w:ascii="ＭＳ ゴシック" w:eastAsia="ＭＳ ゴシック" w:hAnsi="ＭＳ ゴシック" w:hint="eastAsia"/>
                                <w:b/>
                                <w:sz w:val="22"/>
                                <w:szCs w:val="22"/>
                                <w:lang w:eastAsia="ja-JP"/>
                              </w:rPr>
                              <w:t>研究会</w:t>
                            </w:r>
                            <w:r w:rsidR="00981C4E" w:rsidRPr="004118F1">
                              <w:rPr>
                                <w:rFonts w:ascii="ＭＳ ゴシック" w:eastAsia="ＭＳ ゴシック" w:hAnsi="ＭＳ ゴシック"/>
                                <w:b/>
                                <w:sz w:val="22"/>
                                <w:szCs w:val="22"/>
                                <w:lang w:eastAsia="ja-JP"/>
                              </w:rPr>
                              <w:t xml:space="preserve">と新年会　</w:t>
                            </w:r>
                            <w:r w:rsidR="00A74EF0" w:rsidRPr="004118F1">
                              <w:rPr>
                                <w:rFonts w:ascii="ＭＳ ゴシック" w:eastAsia="ＭＳ ゴシック" w:hAnsi="ＭＳ ゴシック" w:hint="eastAsia"/>
                                <w:b/>
                                <w:sz w:val="22"/>
                                <w:szCs w:val="22"/>
                                <w:lang w:eastAsia="ja-JP"/>
                              </w:rPr>
                              <w:t>6,500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（会員5,500円）</w:t>
                            </w:r>
                          </w:p>
                          <w:p w:rsidR="00981C4E" w:rsidRPr="004118F1"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Pr="004118F1">
                              <w:rPr>
                                <w:rFonts w:ascii="ＭＳ ゴシック" w:eastAsia="ＭＳ ゴシック" w:hAnsi="ＭＳ ゴシック" w:hint="eastAsia"/>
                                <w:b/>
                                <w:sz w:val="22"/>
                                <w:szCs w:val="22"/>
                                <w:u w:val="single"/>
                                <w:lang w:eastAsia="ja-JP"/>
                              </w:rPr>
                              <w:t>上記</w:t>
                            </w:r>
                            <w:r w:rsidRPr="004118F1">
                              <w:rPr>
                                <w:rFonts w:ascii="ＭＳ ゴシック" w:eastAsia="ＭＳ ゴシック" w:hAnsi="ＭＳ ゴシック"/>
                                <w:b/>
                                <w:sz w:val="22"/>
                                <w:szCs w:val="22"/>
                                <w:u w:val="single"/>
                                <w:lang w:eastAsia="ja-JP"/>
                              </w:rPr>
                              <w:t>①</w:t>
                            </w:r>
                            <w:r w:rsidRPr="004118F1">
                              <w:rPr>
                                <w:rFonts w:ascii="ＭＳ ゴシック" w:eastAsia="ＭＳ ゴシック" w:hAnsi="ＭＳ ゴシック" w:hint="eastAsia"/>
                                <w:b/>
                                <w:sz w:val="22"/>
                                <w:szCs w:val="22"/>
                                <w:u w:val="single"/>
                                <w:lang w:eastAsia="ja-JP"/>
                              </w:rPr>
                              <w:t>か</w:t>
                            </w:r>
                            <w:r w:rsidRPr="004118F1">
                              <w:rPr>
                                <w:rFonts w:ascii="ＭＳ ゴシック" w:eastAsia="ＭＳ ゴシック" w:hAnsi="ＭＳ ゴシック"/>
                                <w:b/>
                                <w:sz w:val="22"/>
                                <w:szCs w:val="22"/>
                                <w:u w:val="single"/>
                                <w:lang w:eastAsia="ja-JP"/>
                              </w:rPr>
                              <w:t>②</w:t>
                            </w:r>
                            <w:r w:rsidRPr="004118F1">
                              <w:rPr>
                                <w:rFonts w:ascii="ＭＳ ゴシック" w:eastAsia="ＭＳ ゴシック" w:hAnsi="ＭＳ ゴシック" w:hint="eastAsia"/>
                                <w:b/>
                                <w:sz w:val="22"/>
                                <w:szCs w:val="22"/>
                                <w:u w:val="single"/>
                                <w:lang w:eastAsia="ja-JP"/>
                              </w:rPr>
                              <w:t>を</w:t>
                            </w:r>
                            <w:r w:rsidRPr="004118F1">
                              <w:rPr>
                                <w:rFonts w:ascii="ＭＳ ゴシック" w:eastAsia="ＭＳ ゴシック" w:hAnsi="ＭＳ ゴシック"/>
                                <w:b/>
                                <w:sz w:val="22"/>
                                <w:szCs w:val="22"/>
                                <w:u w:val="single"/>
                                <w:lang w:eastAsia="ja-JP"/>
                              </w:rPr>
                              <w:t>明記</w:t>
                            </w:r>
                            <w:r w:rsidRPr="004118F1">
                              <w:rPr>
                                <w:rFonts w:ascii="ＭＳ ゴシック" w:eastAsia="ＭＳ ゴシック" w:hAnsi="ＭＳ ゴシック" w:hint="eastAsia"/>
                                <w:b/>
                                <w:sz w:val="22"/>
                                <w:szCs w:val="22"/>
                                <w:u w:val="single"/>
                                <w:lang w:eastAsia="ja-JP"/>
                              </w:rPr>
                              <w:t>の</w:t>
                            </w:r>
                            <w:r w:rsidRPr="004118F1">
                              <w:rPr>
                                <w:rFonts w:ascii="ＭＳ ゴシック" w:eastAsia="ＭＳ ゴシック" w:hAnsi="ＭＳ ゴシック"/>
                                <w:b/>
                                <w:sz w:val="22"/>
                                <w:szCs w:val="22"/>
                                <w:u w:val="single"/>
                                <w:lang w:eastAsia="ja-JP"/>
                              </w:rPr>
                              <w:t>上、</w:t>
                            </w:r>
                            <w:r w:rsidR="001C1D9B" w:rsidRPr="004118F1">
                              <w:rPr>
                                <w:rFonts w:ascii="ＭＳ ゴシック" w:eastAsia="ＭＳ ゴシック" w:hAnsi="ＭＳ ゴシック" w:hint="eastAsia"/>
                                <w:b/>
                                <w:sz w:val="22"/>
                                <w:szCs w:val="22"/>
                                <w:u w:val="single"/>
                                <w:lang w:eastAsia="ja-JP"/>
                              </w:rPr>
                              <w:t>１１月</w:t>
                            </w:r>
                            <w:r w:rsidR="001C1D9B" w:rsidRPr="004118F1">
                              <w:rPr>
                                <w:rFonts w:ascii="ＭＳ ゴシック" w:eastAsia="ＭＳ ゴシック" w:hAnsi="ＭＳ ゴシック"/>
                                <w:b/>
                                <w:sz w:val="22"/>
                                <w:szCs w:val="22"/>
                                <w:u w:val="single"/>
                                <w:lang w:eastAsia="ja-JP"/>
                              </w:rPr>
                              <w:t>末日まで</w:t>
                            </w:r>
                            <w:r w:rsidR="001C1D9B" w:rsidRPr="004118F1">
                              <w:rPr>
                                <w:rFonts w:ascii="ＭＳ ゴシック" w:eastAsia="ＭＳ ゴシック" w:hAnsi="ＭＳ ゴシック"/>
                                <w:b/>
                                <w:sz w:val="22"/>
                                <w:szCs w:val="22"/>
                                <w:lang w:eastAsia="ja-JP"/>
                              </w:rPr>
                              <w:t>にお申込みください。</w:t>
                            </w: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年会費　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4118F1" w:rsidRDefault="00A74EF0" w:rsidP="00A74EF0">
                            <w:pPr>
                              <w:widowControl w:val="0"/>
                              <w:numPr>
                                <w:ilvl w:val="0"/>
                                <w:numId w:val="5"/>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当日不参加の皆様・・</w:t>
                            </w:r>
                            <w:r w:rsidR="00DE0024" w:rsidRPr="004118F1">
                              <w:rPr>
                                <w:rFonts w:ascii="ＭＳ ゴシック" w:eastAsia="ＭＳ ゴシック" w:hAnsi="ＭＳ ゴシック" w:hint="eastAsia"/>
                                <w:b/>
                                <w:sz w:val="22"/>
                                <w:szCs w:val="22"/>
                                <w:lang w:eastAsia="ja-JP"/>
                              </w:rPr>
                              <w:t>年</w:t>
                            </w:r>
                            <w:r w:rsidR="00A604BD" w:rsidRPr="004118F1">
                              <w:rPr>
                                <w:rFonts w:ascii="ＭＳ ゴシック" w:eastAsia="ＭＳ ゴシック" w:hAnsi="ＭＳ ゴシック" w:hint="eastAsia"/>
                                <w:b/>
                                <w:sz w:val="22"/>
                                <w:szCs w:val="22"/>
                                <w:lang w:eastAsia="ja-JP"/>
                              </w:rPr>
                              <w:t>会費は</w:t>
                            </w:r>
                            <w:r w:rsidRPr="004118F1">
                              <w:rPr>
                                <w:rFonts w:ascii="ＭＳ ゴシック" w:eastAsia="ＭＳ ゴシック" w:hAnsi="ＭＳ ゴシック" w:hint="eastAsia"/>
                                <w:b/>
                                <w:sz w:val="22"/>
                                <w:szCs w:val="22"/>
                                <w:lang w:eastAsia="ja-JP"/>
                              </w:rPr>
                              <w:t>下記へ</w:t>
                            </w:r>
                            <w:r w:rsidR="00981C4E" w:rsidRPr="004118F1">
                              <w:rPr>
                                <w:rFonts w:ascii="ＭＳ ゴシック" w:eastAsia="ＭＳ ゴシック" w:hAnsi="ＭＳ ゴシック" w:hint="eastAsia"/>
                                <w:b/>
                                <w:sz w:val="22"/>
                                <w:szCs w:val="22"/>
                                <w:lang w:eastAsia="ja-JP"/>
                              </w:rPr>
                              <w:t>１２月</w:t>
                            </w:r>
                            <w:r w:rsidR="00981C4E" w:rsidRPr="004118F1">
                              <w:rPr>
                                <w:rFonts w:ascii="ＭＳ ゴシック" w:eastAsia="ＭＳ ゴシック" w:hAnsi="ＭＳ ゴシック"/>
                                <w:b/>
                                <w:sz w:val="22"/>
                                <w:szCs w:val="22"/>
                                <w:lang w:eastAsia="ja-JP"/>
                              </w:rPr>
                              <w:t>末</w:t>
                            </w:r>
                            <w:r w:rsidR="00981C4E" w:rsidRPr="004118F1">
                              <w:rPr>
                                <w:rFonts w:ascii="ＭＳ ゴシック" w:eastAsia="ＭＳ ゴシック" w:hAnsi="ＭＳ ゴシック" w:hint="eastAsia"/>
                                <w:b/>
                                <w:sz w:val="22"/>
                                <w:szCs w:val="22"/>
                                <w:lang w:eastAsia="ja-JP"/>
                              </w:rPr>
                              <w:t>までに</w:t>
                            </w:r>
                            <w:r w:rsidR="00A604BD" w:rsidRPr="004118F1">
                              <w:rPr>
                                <w:rFonts w:ascii="ＭＳ ゴシック" w:eastAsia="ＭＳ ゴシック" w:hAnsi="ＭＳ ゴシック" w:hint="eastAsia"/>
                                <w:b/>
                                <w:sz w:val="22"/>
                                <w:szCs w:val="22"/>
                                <w:lang w:eastAsia="ja-JP"/>
                              </w:rPr>
                              <w:t>振</w:t>
                            </w:r>
                            <w:r w:rsidRPr="004118F1">
                              <w:rPr>
                                <w:rFonts w:ascii="ＭＳ ゴシック" w:eastAsia="ＭＳ ゴシック" w:hAnsi="ＭＳ ゴシック" w:hint="eastAsia"/>
                                <w:b/>
                                <w:sz w:val="22"/>
                                <w:szCs w:val="22"/>
                                <w:lang w:eastAsia="ja-JP"/>
                              </w:rPr>
                              <w:t>込</w:t>
                            </w:r>
                            <w:r w:rsidR="006216D6" w:rsidRPr="004118F1">
                              <w:rPr>
                                <w:rFonts w:ascii="ＭＳ ゴシック" w:eastAsia="ＭＳ ゴシック" w:hAnsi="ＭＳ ゴシック" w:hint="eastAsia"/>
                                <w:b/>
                                <w:sz w:val="22"/>
                                <w:szCs w:val="22"/>
                                <w:lang w:eastAsia="ja-JP"/>
                              </w:rPr>
                              <w:t>ご協力ください</w:t>
                            </w:r>
                          </w:p>
                          <w:p w:rsidR="00A604BD" w:rsidRPr="004118F1" w:rsidRDefault="00A74EF0" w:rsidP="004118F1">
                            <w:pPr>
                              <w:ind w:firstLineChars="100" w:firstLine="221"/>
                              <w:rPr>
                                <w:rFonts w:ascii="ＭＳ ゴシック" w:eastAsia="ＭＳ ゴシック" w:hAnsi="ＭＳ ゴシック"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「ゆうちょ銀行」</w:t>
                            </w:r>
                          </w:p>
                          <w:p w:rsidR="00A604BD" w:rsidRPr="004118F1" w:rsidRDefault="00A74EF0" w:rsidP="004118F1">
                            <w:pPr>
                              <w:ind w:firstLineChars="200" w:firstLine="442"/>
                              <w:rPr>
                                <w:rFonts w:ascii="ＭＳ ゴシック" w:eastAsia="ＭＳ ゴシック" w:hAnsi="ＭＳ ゴシック"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振込先名　日本販売促進学会関西</w:t>
                            </w:r>
                          </w:p>
                          <w:p w:rsidR="00A74EF0" w:rsidRPr="004118F1" w:rsidRDefault="00A74EF0" w:rsidP="004118F1">
                            <w:pPr>
                              <w:ind w:firstLineChars="200" w:firstLine="442"/>
                              <w:rPr>
                                <w:rFonts w:ascii="Arial" w:eastAsia="ＭＳ Ｐゴシック" w:hAnsi="Arial"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店名四四八（ヨンヨンハチ）店番４４８</w:t>
                            </w:r>
                          </w:p>
                          <w:p w:rsidR="00A74EF0" w:rsidRPr="004118F1" w:rsidRDefault="00A74EF0" w:rsidP="004118F1">
                            <w:pPr>
                              <w:ind w:firstLineChars="100" w:firstLine="221"/>
                              <w:jc w:val="both"/>
                              <w:rPr>
                                <w:rFonts w:ascii="Arial" w:eastAsia="ＭＳ Ｐゴシック" w:hAnsi="Arial"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 xml:space="preserve">　普通預金</w:t>
                            </w:r>
                            <w:r w:rsidR="00A604BD" w:rsidRPr="004118F1">
                              <w:rPr>
                                <w:rFonts w:ascii="ＭＳ ゴシック" w:eastAsia="ＭＳ ゴシック" w:hAnsi="ＭＳ ゴシック" w:cs="Arial" w:hint="eastAsia"/>
                                <w:b/>
                                <w:color w:val="FF0000"/>
                                <w:sz w:val="22"/>
                                <w:szCs w:val="22"/>
                                <w:lang w:eastAsia="ja-JP" w:bidi="ar-SA"/>
                              </w:rPr>
                              <w:t xml:space="preserve">　</w:t>
                            </w:r>
                            <w:r w:rsidRPr="004118F1">
                              <w:rPr>
                                <w:rFonts w:ascii="ＭＳ ゴシック" w:eastAsia="ＭＳ ゴシック" w:hAnsi="ＭＳ ゴシック" w:cs="Arial" w:hint="eastAsia"/>
                                <w:b/>
                                <w:color w:val="FF0000"/>
                                <w:sz w:val="22"/>
                                <w:szCs w:val="22"/>
                                <w:lang w:eastAsia="ja-JP" w:bidi="ar-SA"/>
                              </w:rPr>
                              <w:t>３８６５２４１</w:t>
                            </w:r>
                          </w:p>
                          <w:p w:rsidR="00A604BD" w:rsidRDefault="00A604BD" w:rsidP="00D13A85">
                            <w:pPr>
                              <w:rPr>
                                <w:rFonts w:ascii="ＭＳ ゴシック" w:eastAsia="ＭＳ ゴシック" w:hAnsi="ＭＳ ゴシック"/>
                                <w:b/>
                                <w:sz w:val="20"/>
                                <w:szCs w:val="20"/>
                                <w:lang w:eastAsia="ja-JP"/>
                              </w:rPr>
                            </w:pP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3.6pt;margin-top:150.65pt;width:512.05pt;height:217.1pt;z-index:25166028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" filled="f" fillcolor="#fffffe" stroked="f">
                <v:textbox inset="2.88pt,2.88pt,2.88pt,2.88pt">
                  <w:txbxContent>
                    <w:p w:rsidR="00C80FF9" w:rsidRPr="004118F1"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平成27年1</w:t>
                      </w:r>
                      <w:r w:rsidR="00C44D6A" w:rsidRPr="004118F1">
                        <w:rPr>
                          <w:rFonts w:ascii="ＭＳ ゴシック" w:eastAsia="ＭＳ ゴシック" w:hAnsi="ＭＳ ゴシック" w:hint="eastAsia"/>
                          <w:b/>
                          <w:sz w:val="22"/>
                          <w:szCs w:val="22"/>
                          <w:lang w:eastAsia="ja-JP"/>
                        </w:rPr>
                        <w:t>月</w:t>
                      </w:r>
                      <w:r w:rsidR="00A74EF0" w:rsidRPr="004118F1">
                        <w:rPr>
                          <w:rFonts w:ascii="ＭＳ ゴシック" w:eastAsia="ＭＳ ゴシック" w:hAnsi="ＭＳ ゴシック" w:hint="eastAsia"/>
                          <w:b/>
                          <w:sz w:val="22"/>
                          <w:szCs w:val="22"/>
                          <w:lang w:eastAsia="ja-JP"/>
                        </w:rPr>
                        <w:t>4</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1C1D9B" w:rsidRPr="004118F1">
                        <w:rPr>
                          <w:rFonts w:ascii="ＭＳ ゴシック" w:eastAsia="ＭＳ ゴシック" w:hAnsi="ＭＳ ゴシック" w:hint="eastAsia"/>
                          <w:b/>
                          <w:sz w:val="22"/>
                          <w:szCs w:val="22"/>
                          <w:lang w:eastAsia="ja-JP"/>
                        </w:rPr>
                        <w:t>11：</w:t>
                      </w:r>
                      <w:r w:rsidR="0029527D" w:rsidRPr="004118F1">
                        <w:rPr>
                          <w:rFonts w:ascii="ＭＳ ゴシック" w:eastAsia="ＭＳ ゴシック" w:hAnsi="ＭＳ ゴシック" w:hint="eastAsia"/>
                          <w:b/>
                          <w:sz w:val="22"/>
                          <w:szCs w:val="22"/>
                          <w:lang w:eastAsia="ja-JP"/>
                        </w:rPr>
                        <w:t>3</w:t>
                      </w:r>
                      <w:r w:rsidR="001C1D9B" w:rsidRPr="004118F1">
                        <w:rPr>
                          <w:rFonts w:ascii="ＭＳ ゴシック" w:eastAsia="ＭＳ ゴシック" w:hAnsi="ＭＳ ゴシック" w:hint="eastAsia"/>
                          <w:b/>
                          <w:sz w:val="22"/>
                          <w:szCs w:val="22"/>
                          <w:lang w:eastAsia="ja-JP"/>
                        </w:rPr>
                        <w:t>0～</w:t>
                      </w: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1C1D9B" w:rsidRPr="004118F1">
                        <w:rPr>
                          <w:rFonts w:ascii="ＭＳ ゴシック" w:eastAsia="ＭＳ ゴシック" w:hAnsi="ＭＳ ゴシック" w:hint="eastAsia"/>
                          <w:b/>
                          <w:sz w:val="22"/>
                          <w:szCs w:val="22"/>
                          <w:lang w:eastAsia="ja-JP"/>
                        </w:rPr>
                        <w:t>大阪</w:t>
                      </w:r>
                      <w:r w:rsidR="00A74EF0" w:rsidRPr="004118F1">
                        <w:rPr>
                          <w:rFonts w:ascii="ＭＳ ゴシック" w:eastAsia="ＭＳ ゴシック" w:hAnsi="ＭＳ ゴシック" w:hint="eastAsia"/>
                          <w:b/>
                          <w:sz w:val="22"/>
                          <w:szCs w:val="22"/>
                          <w:lang w:eastAsia="ja-JP"/>
                        </w:rPr>
                        <w:t>弥生会館</w:t>
                      </w:r>
                      <w:r w:rsidRPr="004118F1">
                        <w:rPr>
                          <w:rFonts w:ascii="ＭＳ ゴシック" w:eastAsia="ＭＳ ゴシック" w:hAnsi="ＭＳ ゴシック" w:hint="eastAsia"/>
                          <w:b/>
                          <w:sz w:val="22"/>
                          <w:szCs w:val="22"/>
                          <w:lang w:eastAsia="ja-JP"/>
                        </w:rPr>
                        <w:t>（</w:t>
                      </w:r>
                      <w:r w:rsidR="001C1D9B" w:rsidRPr="004118F1">
                        <w:rPr>
                          <w:rFonts w:ascii="ＭＳ ゴシック" w:eastAsia="ＭＳ ゴシック" w:hAnsi="ＭＳ ゴシック" w:hint="eastAsia"/>
                          <w:b/>
                          <w:sz w:val="22"/>
                          <w:szCs w:val="22"/>
                          <w:lang w:eastAsia="ja-JP"/>
                        </w:rPr>
                        <w:t>大阪</w:t>
                      </w:r>
                      <w:r w:rsidR="001C1D9B" w:rsidRPr="004118F1">
                        <w:rPr>
                          <w:rFonts w:ascii="ＭＳ ゴシック" w:eastAsia="ＭＳ ゴシック" w:hAnsi="ＭＳ ゴシック"/>
                          <w:b/>
                          <w:sz w:val="22"/>
                          <w:szCs w:val="22"/>
                          <w:lang w:eastAsia="ja-JP"/>
                        </w:rPr>
                        <w:t xml:space="preserve">駅徒歩５分　</w:t>
                      </w:r>
                      <w:r w:rsidRPr="004118F1">
                        <w:rPr>
                          <w:rFonts w:ascii="ＭＳ ゴシック" w:eastAsia="ＭＳ ゴシック" w:hAnsi="ＭＳ ゴシック" w:hint="eastAsia"/>
                          <w:b/>
                          <w:sz w:val="22"/>
                          <w:szCs w:val="22"/>
                          <w:lang w:eastAsia="ja-JP"/>
                        </w:rPr>
                        <w:t>大阪市北区芝田2-4-53　電話　6373-1841）</w:t>
                      </w:r>
                      <w:r w:rsidR="00A74EF0" w:rsidRPr="004118F1">
                        <w:rPr>
                          <w:rFonts w:ascii="ＭＳ ゴシック" w:eastAsia="ＭＳ ゴシック" w:hAnsi="ＭＳ ゴシック" w:hint="eastAsia"/>
                          <w:b/>
                          <w:sz w:val="22"/>
                          <w:szCs w:val="22"/>
                          <w:lang w:eastAsia="ja-JP"/>
                        </w:rPr>
                        <w:t xml:space="preserve">　</w:t>
                      </w:r>
                      <w:r w:rsidR="009F23AC" w:rsidRPr="004118F1">
                        <w:rPr>
                          <w:rStyle w:val="ysturl"/>
                          <w:rFonts w:asciiTheme="majorEastAsia" w:eastAsiaTheme="majorEastAsia" w:hAnsiTheme="majorEastAsia" w:cs="Arial"/>
                          <w:b/>
                          <w:sz w:val="22"/>
                          <w:szCs w:val="22"/>
                        </w:rPr>
                        <w:t>www.jrwelnet.co.jp/shisetsu/yayoikaikan/</w:t>
                      </w:r>
                      <w:r w:rsidR="009F23AC" w:rsidRPr="004118F1">
                        <w:rPr>
                          <w:rStyle w:val="ystinfo"/>
                          <w:rFonts w:asciiTheme="majorEastAsia" w:eastAsiaTheme="majorEastAsia" w:hAnsiTheme="majorEastAsia" w:cs="Arial"/>
                          <w:b/>
                          <w:sz w:val="22"/>
                          <w:szCs w:val="22"/>
                        </w:rPr>
                        <w:t> - 9k</w:t>
                      </w:r>
                      <w:r w:rsidR="00E70317" w:rsidRPr="004118F1">
                        <w:rPr>
                          <w:rStyle w:val="ystinfo"/>
                          <w:rFonts w:asciiTheme="majorEastAsia" w:eastAsiaTheme="majorEastAsia" w:hAnsiTheme="majorEastAsia" w:cs="Arial" w:hint="eastAsia"/>
                          <w:b/>
                          <w:sz w:val="22"/>
                          <w:szCs w:val="22"/>
                          <w:lang w:eastAsia="ja-JP"/>
                        </w:rPr>
                        <w:t xml:space="preserve">　←　地図はこちらを参照</w:t>
                      </w:r>
                    </w:p>
                    <w:p w:rsidR="00DE0024" w:rsidRPr="004118F1" w:rsidRDefault="00DE0024" w:rsidP="00DE0024">
                      <w:pPr>
                        <w:widowControl w:val="0"/>
                        <w:ind w:left="480"/>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B42D36" w:rsidRPr="004118F1">
                        <w:rPr>
                          <w:rFonts w:ascii="ＭＳ ゴシック" w:eastAsia="ＭＳ ゴシック" w:hAnsi="ＭＳ ゴシック" w:hint="eastAsia"/>
                          <w:b/>
                          <w:sz w:val="22"/>
                          <w:szCs w:val="22"/>
                          <w:lang w:eastAsia="ja-JP"/>
                        </w:rPr>
                        <w:t>11：</w:t>
                      </w:r>
                      <w:r w:rsidR="0029527D" w:rsidRPr="004118F1">
                        <w:rPr>
                          <w:rFonts w:ascii="ＭＳ ゴシック" w:eastAsia="ＭＳ ゴシック" w:hAnsi="ＭＳ ゴシック" w:hint="eastAsia"/>
                          <w:b/>
                          <w:sz w:val="22"/>
                          <w:szCs w:val="22"/>
                          <w:lang w:eastAsia="ja-JP"/>
                        </w:rPr>
                        <w:t>3</w:t>
                      </w:r>
                      <w:r w:rsidR="00B42D36" w:rsidRPr="004118F1">
                        <w:rPr>
                          <w:rFonts w:ascii="ＭＳ ゴシック" w:eastAsia="ＭＳ ゴシック" w:hAnsi="ＭＳ ゴシック" w:hint="eastAsia"/>
                          <w:b/>
                          <w:sz w:val="22"/>
                          <w:szCs w:val="22"/>
                          <w:lang w:eastAsia="ja-JP"/>
                        </w:rPr>
                        <w:t>0～</w:t>
                      </w:r>
                      <w:r w:rsidR="00B42D36" w:rsidRPr="004118F1">
                        <w:rPr>
                          <w:rFonts w:ascii="ＭＳ ゴシック" w:eastAsia="ＭＳ ゴシック" w:hAnsi="ＭＳ ゴシック"/>
                          <w:b/>
                          <w:sz w:val="22"/>
                          <w:szCs w:val="22"/>
                          <w:lang w:eastAsia="ja-JP"/>
                        </w:rPr>
                        <w:t>13：00</w:t>
                      </w:r>
                    </w:p>
                    <w:p w:rsidR="00DE0024" w:rsidRPr="004118F1" w:rsidRDefault="00DE0024" w:rsidP="00DE0024">
                      <w:pPr>
                        <w:widowControl w:val="0"/>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2.</w:t>
                      </w:r>
                      <w:r w:rsidR="00550D82" w:rsidRPr="004118F1">
                        <w:rPr>
                          <w:rFonts w:ascii="ＭＳ ゴシック" w:eastAsia="ＭＳ ゴシック" w:hAnsi="ＭＳ ゴシック" w:hint="eastAsia"/>
                          <w:b/>
                          <w:sz w:val="22"/>
                          <w:szCs w:val="22"/>
                          <w:lang w:eastAsia="ja-JP"/>
                        </w:rPr>
                        <w:t>新年会</w:t>
                      </w:r>
                      <w:r w:rsidRPr="004118F1">
                        <w:rPr>
                          <w:rFonts w:ascii="ＭＳ ゴシック" w:eastAsia="ＭＳ ゴシック" w:hAnsi="ＭＳ ゴシック" w:hint="eastAsia"/>
                          <w:b/>
                          <w:sz w:val="22"/>
                          <w:szCs w:val="22"/>
                          <w:lang w:eastAsia="ja-JP"/>
                        </w:rPr>
                        <w:t xml:space="preserve">　</w:t>
                      </w:r>
                      <w:r w:rsidRPr="004118F1">
                        <w:rPr>
                          <w:rFonts w:ascii="ＭＳ ゴシック" w:eastAsia="ＭＳ ゴシック" w:hAnsi="ＭＳ ゴシック"/>
                          <w:b/>
                          <w:sz w:val="22"/>
                          <w:szCs w:val="22"/>
                          <w:lang w:eastAsia="ja-JP"/>
                        </w:rPr>
                        <w:t>13：00</w:t>
                      </w:r>
                      <w:r w:rsidRPr="004118F1">
                        <w:rPr>
                          <w:rFonts w:ascii="ＭＳ ゴシック" w:eastAsia="ＭＳ ゴシック" w:hAnsi="ＭＳ ゴシック"/>
                          <w:b/>
                          <w:sz w:val="22"/>
                          <w:szCs w:val="22"/>
                          <w:lang w:eastAsia="ja-JP"/>
                        </w:rPr>
                        <w:softHyphen/>
                      </w:r>
                      <w:r w:rsidR="00B42D36" w:rsidRPr="004118F1">
                        <w:rPr>
                          <w:rFonts w:ascii="ＭＳ ゴシック" w:eastAsia="ＭＳ ゴシック" w:hAnsi="ＭＳ ゴシック" w:hint="eastAsia"/>
                          <w:b/>
                          <w:sz w:val="22"/>
                          <w:szCs w:val="22"/>
                          <w:lang w:eastAsia="ja-JP"/>
                        </w:rPr>
                        <w:t>～</w:t>
                      </w:r>
                      <w:r w:rsidRPr="004118F1">
                        <w:rPr>
                          <w:rFonts w:ascii="ＭＳ ゴシック" w:eastAsia="ＭＳ ゴシック" w:hAnsi="ＭＳ ゴシック" w:hint="eastAsia"/>
                          <w:b/>
                          <w:sz w:val="22"/>
                          <w:szCs w:val="22"/>
                          <w:lang w:eastAsia="ja-JP"/>
                        </w:rPr>
                        <w:t>15：00</w:t>
                      </w:r>
                      <w:r w:rsidR="00354AA9" w:rsidRPr="004118F1">
                        <w:rPr>
                          <w:rFonts w:ascii="ＭＳ ゴシック" w:eastAsia="ＭＳ ゴシック" w:hAnsi="ＭＳ ゴシック" w:hint="eastAsia"/>
                          <w:b/>
                          <w:sz w:val="22"/>
                          <w:szCs w:val="22"/>
                          <w:lang w:eastAsia="ja-JP"/>
                        </w:rPr>
                        <w:t xml:space="preserve">　※今回は、飲み放題つきです</w:t>
                      </w:r>
                    </w:p>
                    <w:p w:rsidR="00B42D36" w:rsidRPr="004118F1" w:rsidRDefault="00B42D36" w:rsidP="004118F1">
                      <w:pPr>
                        <w:widowControl w:val="0"/>
                        <w:ind w:firstLineChars="200" w:firstLine="442"/>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3.</w:t>
                      </w:r>
                      <w:r w:rsidR="00981C4E" w:rsidRPr="004118F1">
                        <w:rPr>
                          <w:rFonts w:ascii="ＭＳ ゴシック" w:eastAsia="ＭＳ ゴシック" w:hAnsi="ＭＳ ゴシック" w:hint="eastAsia"/>
                          <w:b/>
                          <w:sz w:val="22"/>
                          <w:szCs w:val="22"/>
                          <w:lang w:eastAsia="ja-JP"/>
                        </w:rPr>
                        <w:t>参加</w:t>
                      </w:r>
                      <w:r w:rsidRPr="004118F1">
                        <w:rPr>
                          <w:rFonts w:ascii="ＭＳ ゴシック" w:eastAsia="ＭＳ ゴシック" w:hAnsi="ＭＳ ゴシック" w:hint="eastAsia"/>
                          <w:b/>
                          <w:sz w:val="22"/>
                          <w:szCs w:val="22"/>
                          <w:lang w:eastAsia="ja-JP"/>
                        </w:rPr>
                        <w:t>費</w:t>
                      </w:r>
                      <w:r w:rsidRPr="004118F1">
                        <w:rPr>
                          <w:rFonts w:ascii="ＭＳ ゴシック" w:eastAsia="ＭＳ ゴシック" w:hAnsi="ＭＳ ゴシック"/>
                          <w:b/>
                          <w:sz w:val="22"/>
                          <w:szCs w:val="22"/>
                          <w:lang w:eastAsia="ja-JP"/>
                        </w:rPr>
                        <w:t xml:space="preserve">　①</w:t>
                      </w:r>
                      <w:r w:rsidRPr="004118F1">
                        <w:rPr>
                          <w:rFonts w:ascii="ＭＳ ゴシック" w:eastAsia="ＭＳ ゴシック" w:hAnsi="ＭＳ ゴシック" w:hint="eastAsia"/>
                          <w:b/>
                          <w:sz w:val="22"/>
                          <w:szCs w:val="22"/>
                          <w:lang w:eastAsia="ja-JP"/>
                        </w:rPr>
                        <w:t>研究会</w:t>
                      </w:r>
                      <w:r w:rsidRPr="004118F1">
                        <w:rPr>
                          <w:rFonts w:ascii="ＭＳ ゴシック" w:eastAsia="ＭＳ ゴシック" w:hAnsi="ＭＳ ゴシック"/>
                          <w:b/>
                          <w:sz w:val="22"/>
                          <w:szCs w:val="22"/>
                          <w:lang w:eastAsia="ja-JP"/>
                        </w:rPr>
                        <w:t>のみは</w:t>
                      </w:r>
                      <w:r w:rsidRPr="004118F1">
                        <w:rPr>
                          <w:rFonts w:ascii="ＭＳ ゴシック" w:eastAsia="ＭＳ ゴシック" w:hAnsi="ＭＳ ゴシック" w:hint="eastAsia"/>
                          <w:b/>
                          <w:sz w:val="22"/>
                          <w:szCs w:val="22"/>
                          <w:lang w:eastAsia="ja-JP"/>
                        </w:rPr>
                        <w:t>500</w:t>
                      </w:r>
                      <w:r w:rsidRPr="004118F1">
                        <w:rPr>
                          <w:rFonts w:ascii="ＭＳ ゴシック" w:eastAsia="ＭＳ ゴシック" w:hAnsi="ＭＳ ゴシック"/>
                          <w:b/>
                          <w:sz w:val="22"/>
                          <w:szCs w:val="22"/>
                          <w:lang w:eastAsia="ja-JP"/>
                        </w:rPr>
                        <w:t>円</w:t>
                      </w:r>
                    </w:p>
                    <w:p w:rsidR="0087054D" w:rsidRPr="004118F1" w:rsidRDefault="00B42D36" w:rsidP="004118F1">
                      <w:pPr>
                        <w:widowControl w:val="0"/>
                        <w:ind w:firstLineChars="700" w:firstLine="1546"/>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②</w:t>
                      </w:r>
                      <w:r w:rsidR="00981C4E" w:rsidRPr="004118F1">
                        <w:rPr>
                          <w:rFonts w:ascii="ＭＳ ゴシック" w:eastAsia="ＭＳ ゴシック" w:hAnsi="ＭＳ ゴシック" w:hint="eastAsia"/>
                          <w:b/>
                          <w:sz w:val="22"/>
                          <w:szCs w:val="22"/>
                          <w:lang w:eastAsia="ja-JP"/>
                        </w:rPr>
                        <w:t>研究会</w:t>
                      </w:r>
                      <w:r w:rsidR="00981C4E" w:rsidRPr="004118F1">
                        <w:rPr>
                          <w:rFonts w:ascii="ＭＳ ゴシック" w:eastAsia="ＭＳ ゴシック" w:hAnsi="ＭＳ ゴシック"/>
                          <w:b/>
                          <w:sz w:val="22"/>
                          <w:szCs w:val="22"/>
                          <w:lang w:eastAsia="ja-JP"/>
                        </w:rPr>
                        <w:t xml:space="preserve">と新年会　</w:t>
                      </w:r>
                      <w:r w:rsidR="00A74EF0" w:rsidRPr="004118F1">
                        <w:rPr>
                          <w:rFonts w:ascii="ＭＳ ゴシック" w:eastAsia="ＭＳ ゴシック" w:hAnsi="ＭＳ ゴシック" w:hint="eastAsia"/>
                          <w:b/>
                          <w:sz w:val="22"/>
                          <w:szCs w:val="22"/>
                          <w:lang w:eastAsia="ja-JP"/>
                        </w:rPr>
                        <w:t>6,500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（会員5,500円）</w:t>
                      </w:r>
                    </w:p>
                    <w:p w:rsidR="00981C4E" w:rsidRPr="004118F1"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Pr="004118F1">
                        <w:rPr>
                          <w:rFonts w:ascii="ＭＳ ゴシック" w:eastAsia="ＭＳ ゴシック" w:hAnsi="ＭＳ ゴシック" w:hint="eastAsia"/>
                          <w:b/>
                          <w:sz w:val="22"/>
                          <w:szCs w:val="22"/>
                          <w:u w:val="single"/>
                          <w:lang w:eastAsia="ja-JP"/>
                        </w:rPr>
                        <w:t>上記</w:t>
                      </w:r>
                      <w:r w:rsidRPr="004118F1">
                        <w:rPr>
                          <w:rFonts w:ascii="ＭＳ ゴシック" w:eastAsia="ＭＳ ゴシック" w:hAnsi="ＭＳ ゴシック"/>
                          <w:b/>
                          <w:sz w:val="22"/>
                          <w:szCs w:val="22"/>
                          <w:u w:val="single"/>
                          <w:lang w:eastAsia="ja-JP"/>
                        </w:rPr>
                        <w:t>①</w:t>
                      </w:r>
                      <w:r w:rsidRPr="004118F1">
                        <w:rPr>
                          <w:rFonts w:ascii="ＭＳ ゴシック" w:eastAsia="ＭＳ ゴシック" w:hAnsi="ＭＳ ゴシック" w:hint="eastAsia"/>
                          <w:b/>
                          <w:sz w:val="22"/>
                          <w:szCs w:val="22"/>
                          <w:u w:val="single"/>
                          <w:lang w:eastAsia="ja-JP"/>
                        </w:rPr>
                        <w:t>か</w:t>
                      </w:r>
                      <w:r w:rsidRPr="004118F1">
                        <w:rPr>
                          <w:rFonts w:ascii="ＭＳ ゴシック" w:eastAsia="ＭＳ ゴシック" w:hAnsi="ＭＳ ゴシック"/>
                          <w:b/>
                          <w:sz w:val="22"/>
                          <w:szCs w:val="22"/>
                          <w:u w:val="single"/>
                          <w:lang w:eastAsia="ja-JP"/>
                        </w:rPr>
                        <w:t>②</w:t>
                      </w:r>
                      <w:r w:rsidRPr="004118F1">
                        <w:rPr>
                          <w:rFonts w:ascii="ＭＳ ゴシック" w:eastAsia="ＭＳ ゴシック" w:hAnsi="ＭＳ ゴシック" w:hint="eastAsia"/>
                          <w:b/>
                          <w:sz w:val="22"/>
                          <w:szCs w:val="22"/>
                          <w:u w:val="single"/>
                          <w:lang w:eastAsia="ja-JP"/>
                        </w:rPr>
                        <w:t>を</w:t>
                      </w:r>
                      <w:r w:rsidRPr="004118F1">
                        <w:rPr>
                          <w:rFonts w:ascii="ＭＳ ゴシック" w:eastAsia="ＭＳ ゴシック" w:hAnsi="ＭＳ ゴシック"/>
                          <w:b/>
                          <w:sz w:val="22"/>
                          <w:szCs w:val="22"/>
                          <w:u w:val="single"/>
                          <w:lang w:eastAsia="ja-JP"/>
                        </w:rPr>
                        <w:t>明記</w:t>
                      </w:r>
                      <w:r w:rsidRPr="004118F1">
                        <w:rPr>
                          <w:rFonts w:ascii="ＭＳ ゴシック" w:eastAsia="ＭＳ ゴシック" w:hAnsi="ＭＳ ゴシック" w:hint="eastAsia"/>
                          <w:b/>
                          <w:sz w:val="22"/>
                          <w:szCs w:val="22"/>
                          <w:u w:val="single"/>
                          <w:lang w:eastAsia="ja-JP"/>
                        </w:rPr>
                        <w:t>の</w:t>
                      </w:r>
                      <w:r w:rsidRPr="004118F1">
                        <w:rPr>
                          <w:rFonts w:ascii="ＭＳ ゴシック" w:eastAsia="ＭＳ ゴシック" w:hAnsi="ＭＳ ゴシック"/>
                          <w:b/>
                          <w:sz w:val="22"/>
                          <w:szCs w:val="22"/>
                          <w:u w:val="single"/>
                          <w:lang w:eastAsia="ja-JP"/>
                        </w:rPr>
                        <w:t>上、</w:t>
                      </w:r>
                      <w:r w:rsidR="001C1D9B" w:rsidRPr="004118F1">
                        <w:rPr>
                          <w:rFonts w:ascii="ＭＳ ゴシック" w:eastAsia="ＭＳ ゴシック" w:hAnsi="ＭＳ ゴシック" w:hint="eastAsia"/>
                          <w:b/>
                          <w:sz w:val="22"/>
                          <w:szCs w:val="22"/>
                          <w:u w:val="single"/>
                          <w:lang w:eastAsia="ja-JP"/>
                        </w:rPr>
                        <w:t>１１月</w:t>
                      </w:r>
                      <w:r w:rsidR="001C1D9B" w:rsidRPr="004118F1">
                        <w:rPr>
                          <w:rFonts w:ascii="ＭＳ ゴシック" w:eastAsia="ＭＳ ゴシック" w:hAnsi="ＭＳ ゴシック"/>
                          <w:b/>
                          <w:sz w:val="22"/>
                          <w:szCs w:val="22"/>
                          <w:u w:val="single"/>
                          <w:lang w:eastAsia="ja-JP"/>
                        </w:rPr>
                        <w:t>末日まで</w:t>
                      </w:r>
                      <w:r w:rsidR="001C1D9B" w:rsidRPr="004118F1">
                        <w:rPr>
                          <w:rFonts w:ascii="ＭＳ ゴシック" w:eastAsia="ＭＳ ゴシック" w:hAnsi="ＭＳ ゴシック"/>
                          <w:b/>
                          <w:sz w:val="22"/>
                          <w:szCs w:val="22"/>
                          <w:lang w:eastAsia="ja-JP"/>
                        </w:rPr>
                        <w:t>にお申込みください。</w:t>
                      </w: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年会費　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4118F1" w:rsidRDefault="00A74EF0" w:rsidP="00A74EF0">
                      <w:pPr>
                        <w:widowControl w:val="0"/>
                        <w:numPr>
                          <w:ilvl w:val="0"/>
                          <w:numId w:val="5"/>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当日不参加の皆様・・</w:t>
                      </w:r>
                      <w:r w:rsidR="00DE0024" w:rsidRPr="004118F1">
                        <w:rPr>
                          <w:rFonts w:ascii="ＭＳ ゴシック" w:eastAsia="ＭＳ ゴシック" w:hAnsi="ＭＳ ゴシック" w:hint="eastAsia"/>
                          <w:b/>
                          <w:sz w:val="22"/>
                          <w:szCs w:val="22"/>
                          <w:lang w:eastAsia="ja-JP"/>
                        </w:rPr>
                        <w:t>年</w:t>
                      </w:r>
                      <w:r w:rsidR="00A604BD" w:rsidRPr="004118F1">
                        <w:rPr>
                          <w:rFonts w:ascii="ＭＳ ゴシック" w:eastAsia="ＭＳ ゴシック" w:hAnsi="ＭＳ ゴシック" w:hint="eastAsia"/>
                          <w:b/>
                          <w:sz w:val="22"/>
                          <w:szCs w:val="22"/>
                          <w:lang w:eastAsia="ja-JP"/>
                        </w:rPr>
                        <w:t>会費は</w:t>
                      </w:r>
                      <w:r w:rsidRPr="004118F1">
                        <w:rPr>
                          <w:rFonts w:ascii="ＭＳ ゴシック" w:eastAsia="ＭＳ ゴシック" w:hAnsi="ＭＳ ゴシック" w:hint="eastAsia"/>
                          <w:b/>
                          <w:sz w:val="22"/>
                          <w:szCs w:val="22"/>
                          <w:lang w:eastAsia="ja-JP"/>
                        </w:rPr>
                        <w:t>下記へ</w:t>
                      </w:r>
                      <w:r w:rsidR="00981C4E" w:rsidRPr="004118F1">
                        <w:rPr>
                          <w:rFonts w:ascii="ＭＳ ゴシック" w:eastAsia="ＭＳ ゴシック" w:hAnsi="ＭＳ ゴシック" w:hint="eastAsia"/>
                          <w:b/>
                          <w:sz w:val="22"/>
                          <w:szCs w:val="22"/>
                          <w:lang w:eastAsia="ja-JP"/>
                        </w:rPr>
                        <w:t>１２月</w:t>
                      </w:r>
                      <w:r w:rsidR="00981C4E" w:rsidRPr="004118F1">
                        <w:rPr>
                          <w:rFonts w:ascii="ＭＳ ゴシック" w:eastAsia="ＭＳ ゴシック" w:hAnsi="ＭＳ ゴシック"/>
                          <w:b/>
                          <w:sz w:val="22"/>
                          <w:szCs w:val="22"/>
                          <w:lang w:eastAsia="ja-JP"/>
                        </w:rPr>
                        <w:t>末</w:t>
                      </w:r>
                      <w:r w:rsidR="00981C4E" w:rsidRPr="004118F1">
                        <w:rPr>
                          <w:rFonts w:ascii="ＭＳ ゴシック" w:eastAsia="ＭＳ ゴシック" w:hAnsi="ＭＳ ゴシック" w:hint="eastAsia"/>
                          <w:b/>
                          <w:sz w:val="22"/>
                          <w:szCs w:val="22"/>
                          <w:lang w:eastAsia="ja-JP"/>
                        </w:rPr>
                        <w:t>までに</w:t>
                      </w:r>
                      <w:r w:rsidR="00A604BD" w:rsidRPr="004118F1">
                        <w:rPr>
                          <w:rFonts w:ascii="ＭＳ ゴシック" w:eastAsia="ＭＳ ゴシック" w:hAnsi="ＭＳ ゴシック" w:hint="eastAsia"/>
                          <w:b/>
                          <w:sz w:val="22"/>
                          <w:szCs w:val="22"/>
                          <w:lang w:eastAsia="ja-JP"/>
                        </w:rPr>
                        <w:t>振</w:t>
                      </w:r>
                      <w:r w:rsidRPr="004118F1">
                        <w:rPr>
                          <w:rFonts w:ascii="ＭＳ ゴシック" w:eastAsia="ＭＳ ゴシック" w:hAnsi="ＭＳ ゴシック" w:hint="eastAsia"/>
                          <w:b/>
                          <w:sz w:val="22"/>
                          <w:szCs w:val="22"/>
                          <w:lang w:eastAsia="ja-JP"/>
                        </w:rPr>
                        <w:t>込</w:t>
                      </w:r>
                      <w:r w:rsidR="006216D6" w:rsidRPr="004118F1">
                        <w:rPr>
                          <w:rFonts w:ascii="ＭＳ ゴシック" w:eastAsia="ＭＳ ゴシック" w:hAnsi="ＭＳ ゴシック" w:hint="eastAsia"/>
                          <w:b/>
                          <w:sz w:val="22"/>
                          <w:szCs w:val="22"/>
                          <w:lang w:eastAsia="ja-JP"/>
                        </w:rPr>
                        <w:t>ご協力ください</w:t>
                      </w:r>
                    </w:p>
                    <w:p w:rsidR="00A604BD" w:rsidRPr="004118F1" w:rsidRDefault="00A74EF0" w:rsidP="004118F1">
                      <w:pPr>
                        <w:ind w:firstLineChars="100" w:firstLine="221"/>
                        <w:rPr>
                          <w:rFonts w:ascii="ＭＳ ゴシック" w:eastAsia="ＭＳ ゴシック" w:hAnsi="ＭＳ ゴシック"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「ゆうちょ銀行」</w:t>
                      </w:r>
                    </w:p>
                    <w:p w:rsidR="00A604BD" w:rsidRPr="004118F1" w:rsidRDefault="00A74EF0" w:rsidP="004118F1">
                      <w:pPr>
                        <w:ind w:firstLineChars="200" w:firstLine="442"/>
                        <w:rPr>
                          <w:rFonts w:ascii="ＭＳ ゴシック" w:eastAsia="ＭＳ ゴシック" w:hAnsi="ＭＳ ゴシック"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振込先名　日本販売促進学会関西</w:t>
                      </w:r>
                    </w:p>
                    <w:p w:rsidR="00A74EF0" w:rsidRPr="004118F1" w:rsidRDefault="00A74EF0" w:rsidP="004118F1">
                      <w:pPr>
                        <w:ind w:firstLineChars="200" w:firstLine="442"/>
                        <w:rPr>
                          <w:rFonts w:ascii="Arial" w:eastAsia="ＭＳ Ｐゴシック" w:hAnsi="Arial"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店名四四八（ヨンヨンハチ）店番４４８</w:t>
                      </w:r>
                    </w:p>
                    <w:p w:rsidR="00A74EF0" w:rsidRPr="004118F1" w:rsidRDefault="00A74EF0" w:rsidP="004118F1">
                      <w:pPr>
                        <w:ind w:firstLineChars="100" w:firstLine="221"/>
                        <w:jc w:val="both"/>
                        <w:rPr>
                          <w:rFonts w:ascii="Arial" w:eastAsia="ＭＳ Ｐゴシック" w:hAnsi="Arial" w:cs="Arial"/>
                          <w:b/>
                          <w:color w:val="FF0000"/>
                          <w:sz w:val="22"/>
                          <w:szCs w:val="22"/>
                          <w:lang w:eastAsia="ja-JP" w:bidi="ar-SA"/>
                        </w:rPr>
                      </w:pPr>
                      <w:r w:rsidRPr="004118F1">
                        <w:rPr>
                          <w:rFonts w:ascii="ＭＳ ゴシック" w:eastAsia="ＭＳ ゴシック" w:hAnsi="ＭＳ ゴシック" w:cs="Arial" w:hint="eastAsia"/>
                          <w:b/>
                          <w:color w:val="FF0000"/>
                          <w:sz w:val="22"/>
                          <w:szCs w:val="22"/>
                          <w:lang w:eastAsia="ja-JP" w:bidi="ar-SA"/>
                        </w:rPr>
                        <w:t xml:space="preserve">　普通預金</w:t>
                      </w:r>
                      <w:r w:rsidR="00A604BD" w:rsidRPr="004118F1">
                        <w:rPr>
                          <w:rFonts w:ascii="ＭＳ ゴシック" w:eastAsia="ＭＳ ゴシック" w:hAnsi="ＭＳ ゴシック" w:cs="Arial" w:hint="eastAsia"/>
                          <w:b/>
                          <w:color w:val="FF0000"/>
                          <w:sz w:val="22"/>
                          <w:szCs w:val="22"/>
                          <w:lang w:eastAsia="ja-JP" w:bidi="ar-SA"/>
                        </w:rPr>
                        <w:t xml:space="preserve">　</w:t>
                      </w:r>
                      <w:r w:rsidRPr="004118F1">
                        <w:rPr>
                          <w:rFonts w:ascii="ＭＳ ゴシック" w:eastAsia="ＭＳ ゴシック" w:hAnsi="ＭＳ ゴシック" w:cs="Arial" w:hint="eastAsia"/>
                          <w:b/>
                          <w:color w:val="FF0000"/>
                          <w:sz w:val="22"/>
                          <w:szCs w:val="22"/>
                          <w:lang w:eastAsia="ja-JP" w:bidi="ar-SA"/>
                        </w:rPr>
                        <w:t>３８６５２４１</w:t>
                      </w:r>
                    </w:p>
                    <w:p w:rsidR="00A604BD" w:rsidRDefault="00A604BD" w:rsidP="00D13A85">
                      <w:pPr>
                        <w:rPr>
                          <w:rFonts w:ascii="ＭＳ ゴシック" w:eastAsia="ＭＳ ゴシック" w:hAnsi="ＭＳ ゴシック"/>
                          <w:b/>
                          <w:sz w:val="20"/>
                          <w:szCs w:val="20"/>
                          <w:lang w:eastAsia="ja-JP"/>
                        </w:rPr>
                      </w:pP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v:textbox>
                <w10:wrap anchory="page"/>
              </v:shape>
            </w:pict>
          </mc:Fallback>
        </mc:AlternateContent>
      </w:r>
      <w:r w:rsidR="003F5AD1">
        <w:rPr>
          <w:rFonts w:ascii="メイリオ" w:eastAsia="メイリオ" w:hAnsi="メイリオ"/>
          <w:noProof/>
          <w:lang w:eastAsia="ja-JP" w:bidi="ar-SA"/>
        </w:rPr>
        <mc:AlternateContent>
          <mc:Choice Requires="wps">
            <w:drawing>
              <wp:anchor distT="36195" distB="36195" distL="36195" distR="36195" simplePos="0" relativeHeight="251662336" behindDoc="0" locked="0" layoutInCell="1" allowOverlap="1" wp14:anchorId="08FFA98F" wp14:editId="5318926A">
                <wp:simplePos x="0" y="0"/>
                <wp:positionH relativeFrom="column">
                  <wp:posOffset>36195</wp:posOffset>
                </wp:positionH>
                <wp:positionV relativeFrom="page">
                  <wp:posOffset>4874260</wp:posOffset>
                </wp:positionV>
                <wp:extent cx="2571115" cy="3124835"/>
                <wp:effectExtent l="635" t="0" r="0"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31248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Default="00FC792A" w:rsidP="00F96CD4">
                            <w:pPr>
                              <w:rPr>
                                <w:rFonts w:ascii="ＭＳ ゴシック" w:eastAsia="ＭＳ ゴシック" w:hAnsi="ＭＳ ゴシック"/>
                                <w:sz w:val="16"/>
                                <w:szCs w:val="16"/>
                                <w:lang w:eastAsia="ja-JP"/>
                              </w:rPr>
                            </w:pPr>
                          </w:p>
                          <w:p w:rsidR="00FC792A" w:rsidRPr="007C05B0" w:rsidRDefault="00FC792A" w:rsidP="00F96CD4">
                            <w:pPr>
                              <w:rPr>
                                <w:rFonts w:ascii="ＭＳ ゴシック" w:eastAsia="ＭＳ ゴシック" w:hAnsi="ＭＳ ゴシック"/>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FC792A" w:rsidRPr="007C05B0" w:rsidRDefault="00FC792A" w:rsidP="00F96CD4">
                            <w:pPr>
                              <w:rPr>
                                <w:rFonts w:ascii="ＭＳ ゴシック" w:eastAsia="ＭＳ ゴシック" w:hAnsi="ＭＳ ゴシック"/>
                                <w:sz w:val="16"/>
                                <w:szCs w:val="16"/>
                                <w:lang w:eastAsia="ja-JP"/>
                              </w:rPr>
                            </w:pP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7C05B0" w:rsidRDefault="00F96CD4" w:rsidP="00F96CD4">
                            <w:pPr>
                              <w:rPr>
                                <w:rFonts w:ascii="ＭＳ ゴシック" w:eastAsia="ＭＳ ゴシック" w:hAnsi="ＭＳ ゴシック"/>
                                <w:color w:val="0F243E"/>
                                <w:sz w:val="16"/>
                                <w:szCs w:val="16"/>
                                <w:lang w:eastAsia="ja-JP"/>
                              </w:rPr>
                            </w:pP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マーケティング</w:t>
                            </w: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財務</w:t>
                            </w: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マネジメント</w:t>
                            </w:r>
                          </w:p>
                          <w:p w:rsidR="00F96CD4" w:rsidRPr="007C05B0" w:rsidRDefault="00F96CD4" w:rsidP="00F96CD4">
                            <w:pPr>
                              <w:rPr>
                                <w:rFonts w:ascii="ＭＳ ゴシック" w:eastAsia="ＭＳ ゴシック" w:hAnsi="ＭＳ ゴシック"/>
                                <w:color w:val="0F243E"/>
                                <w:sz w:val="16"/>
                                <w:szCs w:val="16"/>
                                <w:lang w:eastAsia="ja-JP"/>
                              </w:rPr>
                            </w:pP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（年会費　３０００円）</w:t>
                            </w:r>
                          </w:p>
                          <w:p w:rsidR="00F96CD4" w:rsidRPr="007C05B0" w:rsidRDefault="00F96CD4" w:rsidP="00F96CD4">
                            <w:pPr>
                              <w:spacing w:line="240" w:lineRule="atLeast"/>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color w:val="0F243E"/>
                                <w:sz w:val="16"/>
                                <w:szCs w:val="16"/>
                                <w:lang w:eastAsia="ja-JP"/>
                              </w:rPr>
                              <w:t>日本販売促進学会・関西へのお問合せは</w:t>
                            </w: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０９０-８２１１－４９５１　清澤　康弘</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2.85pt;margin-top:383.8pt;width:202.45pt;height:246.05pt;z-index:25166233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" filled="f" fillcolor="#fffffe" stroked="f">
                <v:textbox inset="2.88pt,2.88pt,2.88pt,2.88pt">
                  <w:txbxContent>
                    <w:p w:rsidR="00FC792A" w:rsidRDefault="00FC792A" w:rsidP="00F96CD4">
                      <w:pPr>
                        <w:rPr>
                          <w:rFonts w:ascii="ＭＳ ゴシック" w:eastAsia="ＭＳ ゴシック" w:hAnsi="ＭＳ ゴシック"/>
                          <w:sz w:val="16"/>
                          <w:szCs w:val="16"/>
                          <w:lang w:eastAsia="ja-JP"/>
                        </w:rPr>
                      </w:pPr>
                    </w:p>
                    <w:p w:rsidR="00FC792A" w:rsidRPr="007C05B0" w:rsidRDefault="00FC792A" w:rsidP="00F96CD4">
                      <w:pPr>
                        <w:rPr>
                          <w:rFonts w:ascii="ＭＳ ゴシック" w:eastAsia="ＭＳ ゴシック" w:hAnsi="ＭＳ ゴシック"/>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FC792A" w:rsidRPr="007C05B0" w:rsidRDefault="00FC792A" w:rsidP="00F96CD4">
                      <w:pPr>
                        <w:rPr>
                          <w:rFonts w:ascii="ＭＳ ゴシック" w:eastAsia="ＭＳ ゴシック" w:hAnsi="ＭＳ ゴシック"/>
                          <w:sz w:val="16"/>
                          <w:szCs w:val="16"/>
                          <w:lang w:eastAsia="ja-JP"/>
                        </w:rPr>
                      </w:pP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7C05B0" w:rsidRDefault="00F96CD4" w:rsidP="00F96CD4">
                      <w:pPr>
                        <w:rPr>
                          <w:rFonts w:ascii="ＭＳ ゴシック" w:eastAsia="ＭＳ ゴシック" w:hAnsi="ＭＳ ゴシック"/>
                          <w:color w:val="0F243E"/>
                          <w:sz w:val="16"/>
                          <w:szCs w:val="16"/>
                          <w:lang w:eastAsia="ja-JP"/>
                        </w:rPr>
                      </w:pP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マーケティング</w:t>
                      </w: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財務</w:t>
                      </w:r>
                    </w:p>
                    <w:p w:rsidR="00F96CD4" w:rsidRPr="007C05B0" w:rsidRDefault="00F96CD4" w:rsidP="00F96CD4">
                      <w:pPr>
                        <w:numPr>
                          <w:ilvl w:val="0"/>
                          <w:numId w:val="4"/>
                        </w:num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マネジメント</w:t>
                      </w:r>
                    </w:p>
                    <w:p w:rsidR="00F96CD4" w:rsidRPr="007C05B0" w:rsidRDefault="00F96CD4" w:rsidP="00F96CD4">
                      <w:pPr>
                        <w:rPr>
                          <w:rFonts w:ascii="ＭＳ ゴシック" w:eastAsia="ＭＳ ゴシック" w:hAnsi="ＭＳ ゴシック"/>
                          <w:color w:val="0F243E"/>
                          <w:sz w:val="16"/>
                          <w:szCs w:val="16"/>
                          <w:lang w:eastAsia="ja-JP"/>
                        </w:rPr>
                      </w:pP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7C05B0" w:rsidRDefault="00F96CD4" w:rsidP="00F96CD4">
                      <w:pPr>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hint="eastAsia"/>
                          <w:color w:val="0F243E"/>
                          <w:sz w:val="16"/>
                          <w:szCs w:val="16"/>
                          <w:lang w:eastAsia="ja-JP"/>
                        </w:rPr>
                        <w:t>（年会費　３０００円）</w:t>
                      </w:r>
                    </w:p>
                    <w:p w:rsidR="00F96CD4" w:rsidRPr="007C05B0" w:rsidRDefault="00F96CD4" w:rsidP="00F96CD4">
                      <w:pPr>
                        <w:spacing w:line="240" w:lineRule="atLeast"/>
                        <w:rPr>
                          <w:rFonts w:ascii="ＭＳ ゴシック" w:eastAsia="ＭＳ ゴシック" w:hAnsi="ＭＳ ゴシック"/>
                          <w:color w:val="0F243E"/>
                          <w:sz w:val="16"/>
                          <w:szCs w:val="16"/>
                          <w:lang w:eastAsia="ja-JP"/>
                        </w:rPr>
                      </w:pPr>
                      <w:r w:rsidRPr="007C05B0">
                        <w:rPr>
                          <w:rFonts w:ascii="ＭＳ ゴシック" w:eastAsia="ＭＳ ゴシック" w:hAnsi="ＭＳ ゴシック"/>
                          <w:color w:val="0F243E"/>
                          <w:sz w:val="16"/>
                          <w:szCs w:val="16"/>
                          <w:lang w:eastAsia="ja-JP"/>
                        </w:rPr>
                        <w:t>日本販売促進学会・関西へのお問合せは</w:t>
                      </w: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０９０-８２１１－４９５１　清澤　康弘</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v:textbox>
                <w10:wrap anchory="page"/>
              </v:shape>
            </w:pict>
          </mc:Fallback>
        </mc:AlternateContent>
      </w:r>
      <w:r w:rsidR="003F5AD1">
        <w:rPr>
          <w:rFonts w:ascii="Times New Roman"/>
          <w:noProof/>
          <w:sz w:val="20"/>
          <w:szCs w:val="20"/>
          <w:lang w:eastAsia="ja-JP" w:bidi="ar-SA"/>
        </w:rPr>
        <mc:AlternateContent>
          <mc:Choice Requires="wps">
            <w:drawing>
              <wp:anchor distT="36195" distB="36195" distL="36195" distR="36195" simplePos="0" relativeHeight="251659264" behindDoc="0" locked="0" layoutInCell="1" allowOverlap="1">
                <wp:simplePos x="0" y="0"/>
                <wp:positionH relativeFrom="column">
                  <wp:posOffset>-45720</wp:posOffset>
                </wp:positionH>
                <wp:positionV relativeFrom="page">
                  <wp:posOffset>800100</wp:posOffset>
                </wp:positionV>
                <wp:extent cx="7364095" cy="1257300"/>
                <wp:effectExtent l="4445" t="0" r="381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4095" cy="1257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0DA0" w:rsidRPr="0009312C" w:rsidRDefault="00B61A64" w:rsidP="000F0DA0">
                            <w:pPr>
                              <w:widowControl w:val="0"/>
                              <w:spacing w:line="220" w:lineRule="atLeast"/>
                              <w:jc w:val="center"/>
                              <w:rPr>
                                <w:rFonts w:ascii="ＭＳ ゴシック" w:eastAsia="ＭＳ ゴシック" w:hAnsi="ＭＳ ゴシック"/>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A74EF0">
                              <w:rPr>
                                <w:rFonts w:ascii="ＭＳ ゴシック" w:eastAsia="ＭＳ ゴシック" w:hAnsi="ＭＳ ゴシック" w:hint="eastAsia"/>
                                <w:b/>
                                <w:bCs/>
                                <w:color w:val="FF0000"/>
                                <w:w w:val="90"/>
                                <w:sz w:val="32"/>
                                <w:szCs w:val="32"/>
                                <w:lang w:val="ja-JP" w:eastAsia="ja-JP"/>
                              </w:rPr>
                              <w:t>112</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4118F1" w:rsidRPr="004118F1" w:rsidRDefault="004118F1" w:rsidP="004118F1">
                            <w:pPr>
                              <w:jc w:val="center"/>
                              <w:rPr>
                                <w:rFonts w:ascii="Arial" w:eastAsia="ＭＳ Ｐゴシック" w:hAnsi="Arial" w:cs="Arial"/>
                                <w:b/>
                                <w:lang w:eastAsia="ja-JP" w:bidi="ar-SA"/>
                              </w:rPr>
                            </w:pPr>
                            <w:r w:rsidRPr="004118F1">
                              <w:rPr>
                                <w:rFonts w:hint="eastAsia"/>
                                <w:b/>
                                <w:lang w:eastAsia="ja-JP"/>
                              </w:rPr>
                              <w:t>「</w:t>
                            </w:r>
                            <w:r w:rsidRPr="004118F1">
                              <w:rPr>
                                <w:rFonts w:ascii="ＭＳ ゴシック" w:eastAsia="ＭＳ ゴシック" w:hAnsi="ＭＳ ゴシック" w:cs="Arial" w:hint="eastAsia"/>
                                <w:b/>
                                <w:lang w:eastAsia="ja-JP" w:bidi="ar-SA"/>
                              </w:rPr>
                              <w:t>外国人観光客をターゲットにしませんか</w:t>
                            </w:r>
                            <w:r w:rsidRPr="004118F1">
                              <w:rPr>
                                <w:rFonts w:ascii="Arial" w:eastAsia="ＭＳ Ｐゴシック" w:hAnsi="Arial" w:cs="Arial"/>
                                <w:b/>
                                <w:lang w:eastAsia="ja-JP" w:bidi="ar-SA"/>
                              </w:rPr>
                              <w:t>?</w:t>
                            </w:r>
                            <w:r w:rsidRPr="004118F1">
                              <w:rPr>
                                <w:rFonts w:ascii="Arial" w:eastAsia="ＭＳ Ｐゴシック" w:hAnsi="Arial" w:cs="Arial" w:hint="eastAsia"/>
                                <w:b/>
                                <w:lang w:eastAsia="ja-JP" w:bidi="ar-SA"/>
                              </w:rPr>
                              <w:t>」</w:t>
                            </w:r>
                          </w:p>
                          <w:p w:rsidR="009246C3" w:rsidRPr="004118F1" w:rsidRDefault="004118F1" w:rsidP="004118F1">
                            <w:pPr>
                              <w:jc w:val="center"/>
                              <w:rPr>
                                <w:rFonts w:ascii="Arial" w:eastAsia="ＭＳ Ｐゴシック" w:hAnsi="Arial" w:cs="Arial"/>
                                <w:lang w:eastAsia="ja-JP" w:bidi="ar-SA"/>
                              </w:rPr>
                            </w:pPr>
                            <w:r w:rsidRPr="004118F1">
                              <w:rPr>
                                <w:rFonts w:ascii="ＭＳ ゴシック" w:eastAsia="ＭＳ ゴシック" w:hAnsi="ＭＳ ゴシック" w:cs="Arial" w:hint="eastAsia"/>
                                <w:b/>
                                <w:lang w:eastAsia="ja-JP" w:bidi="ar-SA"/>
                              </w:rPr>
                              <w:t>～インバウンドが関西企業の救世主になる</w:t>
                            </w:r>
                            <w:r w:rsidRPr="004118F1">
                              <w:rPr>
                                <w:rFonts w:ascii="Arial" w:eastAsia="ＭＳ Ｐゴシック" w:hAnsi="Arial" w:cs="Arial"/>
                                <w:b/>
                                <w:lang w:eastAsia="ja-JP" w:bidi="ar-SA"/>
                              </w:rPr>
                              <w:t>!</w:t>
                            </w:r>
                            <w:r w:rsidRPr="004118F1">
                              <w:rPr>
                                <w:rFonts w:ascii="ＭＳ ゴシック" w:eastAsia="ＭＳ ゴシック" w:hAnsi="ＭＳ ゴシック" w:cs="Arial" w:hint="eastAsia"/>
                                <w:b/>
                                <w:lang w:eastAsia="ja-JP" w:bidi="ar-SA"/>
                              </w:rPr>
                              <w:t>～</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A74EF0" w:rsidRPr="004118F1">
                              <w:rPr>
                                <w:rFonts w:ascii="ＭＳ ゴシック" w:eastAsia="ＭＳ ゴシック" w:hAnsi="ＭＳ ゴシック" w:hint="eastAsia"/>
                                <w:b/>
                                <w:color w:val="FF0000"/>
                                <w:lang w:eastAsia="ja-JP"/>
                              </w:rPr>
                              <w:t>奈良経営研究所代表取締役</w:t>
                            </w:r>
                            <w:r w:rsidR="00D13A85" w:rsidRPr="004118F1">
                              <w:rPr>
                                <w:rFonts w:ascii="ＭＳ ゴシック" w:eastAsia="ＭＳ ゴシック" w:hAnsi="ＭＳ ゴシック" w:hint="eastAsia"/>
                                <w:b/>
                                <w:color w:val="FF0000"/>
                                <w:lang w:eastAsia="ja-JP"/>
                              </w:rPr>
                              <w:t xml:space="preserve">　森村　文則氏</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6pt;margin-top:63pt;width:579.85pt;height:99pt;z-index:25165926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" filled="f" fillcolor="#fffffe" stroked="f">
                <v:textbox inset="2.88pt,2.88pt,2.88pt,2.88pt">
                  <w:txbxContent>
                    <w:p w:rsidR="000F0DA0" w:rsidRPr="0009312C" w:rsidRDefault="00B61A64" w:rsidP="000F0DA0">
                      <w:pPr>
                        <w:widowControl w:val="0"/>
                        <w:spacing w:line="220" w:lineRule="atLeast"/>
                        <w:jc w:val="center"/>
                        <w:rPr>
                          <w:rFonts w:ascii="ＭＳ ゴシック" w:eastAsia="ＭＳ ゴシック" w:hAnsi="ＭＳ ゴシック"/>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A74EF0">
                        <w:rPr>
                          <w:rFonts w:ascii="ＭＳ ゴシック" w:eastAsia="ＭＳ ゴシック" w:hAnsi="ＭＳ ゴシック" w:hint="eastAsia"/>
                          <w:b/>
                          <w:bCs/>
                          <w:color w:val="FF0000"/>
                          <w:w w:val="90"/>
                          <w:sz w:val="32"/>
                          <w:szCs w:val="32"/>
                          <w:lang w:val="ja-JP" w:eastAsia="ja-JP"/>
                        </w:rPr>
                        <w:t>112</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4118F1" w:rsidRPr="004118F1" w:rsidRDefault="004118F1" w:rsidP="004118F1">
                      <w:pPr>
                        <w:jc w:val="center"/>
                        <w:rPr>
                          <w:rFonts w:ascii="Arial" w:eastAsia="ＭＳ Ｐゴシック" w:hAnsi="Arial" w:cs="Arial"/>
                          <w:b/>
                          <w:lang w:eastAsia="ja-JP" w:bidi="ar-SA"/>
                        </w:rPr>
                      </w:pPr>
                      <w:r w:rsidRPr="004118F1">
                        <w:rPr>
                          <w:rFonts w:hint="eastAsia"/>
                          <w:b/>
                          <w:lang w:eastAsia="ja-JP"/>
                        </w:rPr>
                        <w:t>「</w:t>
                      </w:r>
                      <w:r w:rsidRPr="004118F1">
                        <w:rPr>
                          <w:rFonts w:ascii="ＭＳ ゴシック" w:eastAsia="ＭＳ ゴシック" w:hAnsi="ＭＳ ゴシック" w:cs="Arial" w:hint="eastAsia"/>
                          <w:b/>
                          <w:lang w:eastAsia="ja-JP" w:bidi="ar-SA"/>
                        </w:rPr>
                        <w:t>外国人観光客をターゲットにしませんか</w:t>
                      </w:r>
                      <w:r w:rsidRPr="004118F1">
                        <w:rPr>
                          <w:rFonts w:ascii="Arial" w:eastAsia="ＭＳ Ｐゴシック" w:hAnsi="Arial" w:cs="Arial"/>
                          <w:b/>
                          <w:lang w:eastAsia="ja-JP" w:bidi="ar-SA"/>
                        </w:rPr>
                        <w:t>?</w:t>
                      </w:r>
                      <w:r w:rsidRPr="004118F1">
                        <w:rPr>
                          <w:rFonts w:ascii="Arial" w:eastAsia="ＭＳ Ｐゴシック" w:hAnsi="Arial" w:cs="Arial" w:hint="eastAsia"/>
                          <w:b/>
                          <w:lang w:eastAsia="ja-JP" w:bidi="ar-SA"/>
                        </w:rPr>
                        <w:t>」</w:t>
                      </w:r>
                    </w:p>
                    <w:p w:rsidR="009246C3" w:rsidRPr="004118F1" w:rsidRDefault="004118F1" w:rsidP="004118F1">
                      <w:pPr>
                        <w:jc w:val="center"/>
                        <w:rPr>
                          <w:rFonts w:ascii="Arial" w:eastAsia="ＭＳ Ｐゴシック" w:hAnsi="Arial" w:cs="Arial"/>
                          <w:lang w:eastAsia="ja-JP" w:bidi="ar-SA"/>
                        </w:rPr>
                      </w:pPr>
                      <w:r w:rsidRPr="004118F1">
                        <w:rPr>
                          <w:rFonts w:ascii="ＭＳ ゴシック" w:eastAsia="ＭＳ ゴシック" w:hAnsi="ＭＳ ゴシック" w:cs="Arial" w:hint="eastAsia"/>
                          <w:b/>
                          <w:lang w:eastAsia="ja-JP" w:bidi="ar-SA"/>
                        </w:rPr>
                        <w:t>～インバウンドが関西企業の救世主になる</w:t>
                      </w:r>
                      <w:r w:rsidRPr="004118F1">
                        <w:rPr>
                          <w:rFonts w:ascii="Arial" w:eastAsia="ＭＳ Ｐゴシック" w:hAnsi="Arial" w:cs="Arial"/>
                          <w:b/>
                          <w:lang w:eastAsia="ja-JP" w:bidi="ar-SA"/>
                        </w:rPr>
                        <w:t>!</w:t>
                      </w:r>
                      <w:r w:rsidRPr="004118F1">
                        <w:rPr>
                          <w:rFonts w:ascii="ＭＳ ゴシック" w:eastAsia="ＭＳ ゴシック" w:hAnsi="ＭＳ ゴシック" w:cs="Arial" w:hint="eastAsia"/>
                          <w:b/>
                          <w:lang w:eastAsia="ja-JP" w:bidi="ar-SA"/>
                        </w:rPr>
                        <w:t>～</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A74EF0" w:rsidRPr="004118F1">
                        <w:rPr>
                          <w:rFonts w:ascii="ＭＳ ゴシック" w:eastAsia="ＭＳ ゴシック" w:hAnsi="ＭＳ ゴシック" w:hint="eastAsia"/>
                          <w:b/>
                          <w:color w:val="FF0000"/>
                          <w:lang w:eastAsia="ja-JP"/>
                        </w:rPr>
                        <w:t>奈良経営研究所代表取締役</w:t>
                      </w:r>
                      <w:r w:rsidR="00D13A85" w:rsidRPr="004118F1">
                        <w:rPr>
                          <w:rFonts w:ascii="ＭＳ ゴシック" w:eastAsia="ＭＳ ゴシック" w:hAnsi="ＭＳ ゴシック" w:hint="eastAsia"/>
                          <w:b/>
                          <w:color w:val="FF0000"/>
                          <w:lang w:eastAsia="ja-JP"/>
                        </w:rPr>
                        <w:t xml:space="preserve">　森村　文則氏</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v:textbox>
                <w10:wrap anchory="page"/>
              </v:shape>
            </w:pict>
          </mc:Fallback>
        </mc:AlternateContent>
      </w:r>
      <w:r w:rsidR="003F5AD1">
        <w:rPr>
          <w:noProof/>
          <w:lang w:eastAsia="ja-JP" w:bidi="ar-SA"/>
        </w:rPr>
        <mc:AlternateContent>
          <mc:Choice Requires="wps">
            <w:drawing>
              <wp:anchor distT="36195" distB="36195" distL="36195" distR="36195" simplePos="0" relativeHeight="251656192" behindDoc="0" locked="0" layoutInCell="1" allowOverlap="1">
                <wp:simplePos x="0" y="0"/>
                <wp:positionH relativeFrom="column">
                  <wp:posOffset>76200</wp:posOffset>
                </wp:positionH>
                <wp:positionV relativeFrom="page">
                  <wp:posOffset>226695</wp:posOffset>
                </wp:positionV>
                <wp:extent cx="6019800" cy="68770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77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6pt;margin-top:17.85pt;width:474pt;height:54.15pt;z-index:25165619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" filled="f" fillcolor="#fffffe" stroked="f">
                <v:textbox inset="2.88pt,2.88pt,2.88pt,2.88pt">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v:textbox>
                <w10:wrap anchory="page"/>
              </v:shape>
            </w:pict>
          </mc:Fallback>
        </mc:AlternateContent>
      </w:r>
      <w:r w:rsidR="003F5AD1">
        <w:rPr>
          <w:rFonts w:ascii="メイリオ" w:eastAsia="メイリオ" w:hAnsi="メイリオ"/>
          <w:noProof/>
          <w:sz w:val="20"/>
          <w:szCs w:val="20"/>
          <w:lang w:eastAsia="ja-JP" w:bidi="ar-SA"/>
        </w:rPr>
        <mc:AlternateContent>
          <mc:Choice Requires="wps">
            <w:drawing>
              <wp:anchor distT="36195" distB="36195" distL="36195" distR="36195" simplePos="0" relativeHeight="251658240" behindDoc="0" locked="0" layoutInCell="1" allowOverlap="1">
                <wp:simplePos x="0" y="0"/>
                <wp:positionH relativeFrom="column">
                  <wp:posOffset>2667000</wp:posOffset>
                </wp:positionH>
                <wp:positionV relativeFrom="page">
                  <wp:posOffset>5029200</wp:posOffset>
                </wp:positionV>
                <wp:extent cx="4495165" cy="2791460"/>
                <wp:effectExtent l="254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27914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C6E" w:rsidRDefault="004C3C6E" w:rsidP="00B6796E">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Pr="004C3C6E">
                              <w:rPr>
                                <w:rFonts w:ascii="ＭＳ ゴシック" w:eastAsia="ＭＳ ゴシック" w:hAnsi="ＭＳ ゴシック" w:cs="ＭＳ Ｐゴシック" w:hint="eastAsia"/>
                                <w:color w:val="FFFFFF"/>
                                <w:sz w:val="20"/>
                                <w:szCs w:val="20"/>
                                <w:lang w:eastAsia="ja-JP"/>
                              </w:rPr>
                              <w:t>森村文則（もりむら　ふみのり）</w:t>
                            </w:r>
                          </w:p>
                          <w:p w:rsidR="004C3C6E" w:rsidRDefault="004C3C6E" w:rsidP="00B6796E">
                            <w:pPr>
                              <w:rPr>
                                <w:rFonts w:ascii="ＭＳ ゴシック" w:eastAsia="ＭＳ ゴシック" w:hAnsi="ＭＳ ゴシック" w:cs="ＭＳ Ｐゴシック"/>
                                <w:color w:val="FFFFFF"/>
                                <w:sz w:val="20"/>
                                <w:szCs w:val="20"/>
                                <w:lang w:eastAsia="ja-JP"/>
                              </w:rPr>
                            </w:pPr>
                          </w:p>
                          <w:p w:rsidR="004C3C6E" w:rsidRDefault="003F5AD1" w:rsidP="00B6796E">
                            <w:pPr>
                              <w:rPr>
                                <w:rFonts w:ascii="ＭＳ ゴシック" w:eastAsia="ＭＳ ゴシック" w:hAnsi="ＭＳ ゴシック" w:cs="ＭＳ Ｐゴシック"/>
                                <w:color w:val="FFFFFF"/>
                                <w:sz w:val="20"/>
                                <w:szCs w:val="20"/>
                                <w:lang w:eastAsia="ja-JP" w:bidi="ar-SA"/>
                              </w:rPr>
                            </w:pPr>
                            <w:r w:rsidRPr="004C3C6E">
                              <w:rPr>
                                <w:rFonts w:ascii="ＭＳ ゴシック" w:eastAsia="ＭＳ ゴシック" w:hAnsi="ＭＳ ゴシック" w:cs="ＭＳ Ｐゴシック"/>
                                <w:noProof/>
                                <w:color w:val="FFFFFF"/>
                                <w:sz w:val="20"/>
                                <w:szCs w:val="20"/>
                                <w:lang w:eastAsia="ja-JP" w:bidi="ar-SA"/>
                              </w:rPr>
                              <w:drawing>
                                <wp:inline distT="0" distB="0" distL="0" distR="0">
                                  <wp:extent cx="808355" cy="999490"/>
                                  <wp:effectExtent l="0" t="0" r="0" b="0"/>
                                  <wp:docPr id="2" name="図 2" descr="森村　文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森村　文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999490"/>
                                          </a:xfrm>
                                          <a:prstGeom prst="rect">
                                            <a:avLst/>
                                          </a:prstGeom>
                                          <a:noFill/>
                                          <a:ln>
                                            <a:noFill/>
                                          </a:ln>
                                        </pic:spPr>
                                      </pic:pic>
                                    </a:graphicData>
                                  </a:graphic>
                                </wp:inline>
                              </w:drawing>
                            </w:r>
                          </w:p>
                          <w:p w:rsidR="00B6796E" w:rsidRPr="003410E4" w:rsidRDefault="00B6796E" w:rsidP="00B6796E">
                            <w:pPr>
                              <w:rPr>
                                <w:rFonts w:ascii="ＭＳ ゴシック" w:eastAsia="ＭＳ ゴシック" w:hAnsi="ＭＳ ゴシック" w:cs="ＭＳ Ｐゴシック"/>
                                <w:color w:val="FFFFFF"/>
                                <w:sz w:val="20"/>
                                <w:szCs w:val="20"/>
                                <w:lang w:eastAsia="ja-JP" w:bidi="ar-SA"/>
                              </w:rPr>
                            </w:pPr>
                          </w:p>
                          <w:p w:rsidR="003410E4" w:rsidRPr="003410E4" w:rsidRDefault="00FC792A" w:rsidP="00D13A85">
                            <w:pPr>
                              <w:rPr>
                                <w:rFonts w:ascii="ＭＳ ゴシック" w:eastAsia="ＭＳ ゴシック" w:hAnsi="ＭＳ ゴシック" w:cs="ＭＳ Ｐゴシック"/>
                                <w:color w:val="FFFFFF"/>
                                <w:sz w:val="20"/>
                                <w:szCs w:val="20"/>
                                <w:lang w:eastAsia="ja-JP" w:bidi="ar-SA"/>
                              </w:rPr>
                            </w:pPr>
                            <w:r w:rsidRPr="003410E4">
                              <w:rPr>
                                <w:rFonts w:ascii="ＭＳ ゴシック" w:eastAsia="ＭＳ ゴシック" w:hAnsi="ＭＳ ゴシック" w:cs="ＭＳ Ｐゴシック" w:hint="eastAsia"/>
                                <w:color w:val="FFFFFF"/>
                                <w:sz w:val="20"/>
                                <w:szCs w:val="20"/>
                                <w:lang w:eastAsia="ja-JP" w:bidi="ar-SA"/>
                              </w:rPr>
                              <w:t>◆</w:t>
                            </w:r>
                            <w:r w:rsidR="004C3C6E">
                              <w:rPr>
                                <w:rFonts w:ascii="ＭＳ ゴシック" w:eastAsia="ＭＳ ゴシック" w:hAnsi="ＭＳ ゴシック" w:cs="ＭＳ Ｐゴシック" w:hint="eastAsia"/>
                                <w:color w:val="FFFFFF"/>
                                <w:sz w:val="20"/>
                                <w:szCs w:val="20"/>
                                <w:lang w:eastAsia="ja-JP" w:bidi="ar-SA"/>
                              </w:rPr>
                              <w:t>プロフィール</w:t>
                            </w:r>
                          </w:p>
                          <w:p w:rsidR="00B6796E" w:rsidRDefault="003410E4" w:rsidP="00D13A85">
                            <w:pPr>
                              <w:rPr>
                                <w:rFonts w:ascii="ＭＳ ゴシック" w:eastAsia="ＭＳ ゴシック" w:hAnsi="ＭＳ ゴシック" w:cs="ＭＳ Ｐゴシック"/>
                                <w:color w:val="FFFFFF"/>
                                <w:sz w:val="20"/>
                                <w:szCs w:val="20"/>
                                <w:lang w:eastAsia="ja-JP" w:bidi="ar-SA"/>
                              </w:rPr>
                            </w:pPr>
                            <w:r w:rsidRPr="003410E4">
                              <w:rPr>
                                <w:rFonts w:ascii="ＭＳ ゴシック" w:eastAsia="ＭＳ ゴシック" w:hAnsi="ＭＳ ゴシック" w:cs="ＭＳ Ｐゴシック" w:hint="eastAsia"/>
                                <w:color w:val="FFFFFF"/>
                                <w:sz w:val="20"/>
                                <w:szCs w:val="20"/>
                                <w:lang w:eastAsia="ja-JP" w:bidi="ar-SA"/>
                              </w:rPr>
                              <w:t>株式会社奈良経営研究所・代表取締役</w:t>
                            </w:r>
                            <w:r>
                              <w:rPr>
                                <w:rFonts w:ascii="ＭＳ ゴシック" w:eastAsia="ＭＳ ゴシック" w:hAnsi="ＭＳ ゴシック" w:cs="ＭＳ Ｐゴシック" w:hint="eastAsia"/>
                                <w:color w:val="FFFFFF"/>
                                <w:sz w:val="20"/>
                                <w:szCs w:val="20"/>
                                <w:lang w:eastAsia="ja-JP" w:bidi="ar-SA"/>
                              </w:rPr>
                              <w:t>（社会保険労務士</w:t>
                            </w:r>
                            <w:r w:rsidR="006216D6">
                              <w:rPr>
                                <w:rFonts w:ascii="ＭＳ ゴシック" w:eastAsia="ＭＳ ゴシック" w:hAnsi="ＭＳ ゴシック" w:cs="ＭＳ Ｐゴシック" w:hint="eastAsia"/>
                                <w:color w:val="FFFFFF"/>
                                <w:sz w:val="20"/>
                                <w:szCs w:val="20"/>
                                <w:lang w:eastAsia="ja-JP" w:bidi="ar-SA"/>
                              </w:rPr>
                              <w:t xml:space="preserve">　中小企業診断士</w:t>
                            </w:r>
                            <w:r>
                              <w:rPr>
                                <w:rFonts w:ascii="ＭＳ ゴシック" w:eastAsia="ＭＳ ゴシック" w:hAnsi="ＭＳ ゴシック" w:cs="ＭＳ Ｐゴシック" w:hint="eastAsia"/>
                                <w:color w:val="FFFFFF"/>
                                <w:sz w:val="20"/>
                                <w:szCs w:val="20"/>
                                <w:lang w:eastAsia="ja-JP" w:bidi="ar-SA"/>
                              </w:rPr>
                              <w:t>）</w:t>
                            </w:r>
                          </w:p>
                          <w:p w:rsidR="003410E4" w:rsidRPr="003410E4" w:rsidRDefault="00C149A0" w:rsidP="00D13A85">
                            <w:pPr>
                              <w:rPr>
                                <w:rFonts w:ascii="ＭＳ ゴシック" w:eastAsia="ＭＳ ゴシック" w:hAnsi="ＭＳ ゴシック" w:cs="ＭＳ Ｐゴシック"/>
                                <w:color w:val="FFFFFF"/>
                                <w:sz w:val="20"/>
                                <w:szCs w:val="20"/>
                                <w:lang w:eastAsia="ja-JP" w:bidi="ar-SA"/>
                              </w:rPr>
                            </w:pPr>
                            <w:r>
                              <w:rPr>
                                <w:rFonts w:ascii="ＭＳ ゴシック" w:eastAsia="ＭＳ ゴシック" w:hAnsi="ＭＳ ゴシック" w:cs="ＭＳ Ｐゴシック" w:hint="eastAsia"/>
                                <w:color w:val="FFFFFF"/>
                                <w:sz w:val="20"/>
                                <w:szCs w:val="20"/>
                                <w:lang w:eastAsia="ja-JP" w:bidi="ar-SA"/>
                              </w:rPr>
                              <w:t>大阪市立大学法学部卒業後、南海電鉄株式会社</w:t>
                            </w:r>
                            <w:r w:rsidR="003410E4">
                              <w:rPr>
                                <w:rFonts w:ascii="ＭＳ ゴシック" w:eastAsia="ＭＳ ゴシック" w:hAnsi="ＭＳ ゴシック" w:cs="ＭＳ Ｐゴシック" w:hint="eastAsia"/>
                                <w:color w:val="FFFFFF"/>
                                <w:sz w:val="20"/>
                                <w:szCs w:val="20"/>
                                <w:lang w:eastAsia="ja-JP" w:bidi="ar-SA"/>
                              </w:rPr>
                              <w:t>入社。本社での勤務とともに、関西西友出向経験。コンサルティング会社転職後も大阪府議会へ出向、人事や営業を経験。2008</w:t>
                            </w:r>
                            <w:r>
                              <w:rPr>
                                <w:rFonts w:ascii="ＭＳ ゴシック" w:eastAsia="ＭＳ ゴシック" w:hAnsi="ＭＳ ゴシック" w:cs="ＭＳ Ｐゴシック" w:hint="eastAsia"/>
                                <w:color w:val="FFFFFF"/>
                                <w:sz w:val="20"/>
                                <w:szCs w:val="20"/>
                                <w:lang w:eastAsia="ja-JP" w:bidi="ar-SA"/>
                              </w:rPr>
                              <w:t>年独立し、労務・人事コンサルタ</w:t>
                            </w:r>
                            <w:r w:rsidR="003410E4">
                              <w:rPr>
                                <w:rFonts w:ascii="ＭＳ ゴシック" w:eastAsia="ＭＳ ゴシック" w:hAnsi="ＭＳ ゴシック" w:cs="ＭＳ Ｐゴシック" w:hint="eastAsia"/>
                                <w:color w:val="FFFFFF"/>
                                <w:sz w:val="20"/>
                                <w:szCs w:val="20"/>
                                <w:lang w:eastAsia="ja-JP" w:bidi="ar-SA"/>
                              </w:rPr>
                              <w:t>ントとして活躍中。</w:t>
                            </w:r>
                            <w:r w:rsidR="006216D6">
                              <w:rPr>
                                <w:rFonts w:ascii="ＭＳ ゴシック" w:eastAsia="ＭＳ ゴシック" w:hAnsi="ＭＳ ゴシック" w:cs="ＭＳ Ｐゴシック" w:hint="eastAsia"/>
                                <w:color w:val="FFFFFF"/>
                                <w:sz w:val="20"/>
                                <w:szCs w:val="20"/>
                                <w:lang w:eastAsia="ja-JP" w:bidi="ar-SA"/>
                              </w:rPr>
                              <w:t>2014</w:t>
                            </w:r>
                            <w:r w:rsidR="004118F1">
                              <w:rPr>
                                <w:rFonts w:ascii="ＭＳ ゴシック" w:eastAsia="ＭＳ ゴシック" w:hAnsi="ＭＳ ゴシック" w:cs="ＭＳ Ｐゴシック" w:hint="eastAsia"/>
                                <w:color w:val="FFFFFF"/>
                                <w:sz w:val="20"/>
                                <w:szCs w:val="20"/>
                                <w:lang w:eastAsia="ja-JP" w:bidi="ar-SA"/>
                              </w:rPr>
                              <w:t>年度</w:t>
                            </w:r>
                            <w:r>
                              <w:rPr>
                                <w:rFonts w:ascii="ＭＳ ゴシック" w:eastAsia="ＭＳ ゴシック" w:hAnsi="ＭＳ ゴシック" w:cs="ＭＳ Ｐゴシック" w:hint="eastAsia"/>
                                <w:color w:val="FFFFFF"/>
                                <w:sz w:val="20"/>
                                <w:szCs w:val="20"/>
                                <w:lang w:eastAsia="ja-JP" w:bidi="ar-SA"/>
                              </w:rPr>
                              <w:t>中小企業診断士登録</w:t>
                            </w:r>
                            <w:r w:rsidR="006216D6">
                              <w:rPr>
                                <w:rFonts w:ascii="ＭＳ ゴシック" w:eastAsia="ＭＳ ゴシック" w:hAnsi="ＭＳ ゴシック" w:cs="ＭＳ Ｐゴシック" w:hint="eastAsia"/>
                                <w:color w:val="FFFFFF"/>
                                <w:sz w:val="20"/>
                                <w:szCs w:val="20"/>
                                <w:lang w:eastAsia="ja-JP" w:bidi="ar-SA"/>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10pt;margin-top:396pt;width:353.95pt;height:219.8pt;z-index:251658240;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" filled="f" fillcolor="#fffffe" stroked="f">
                <v:textbox inset="2.88pt,2.88pt,2.88pt,2.88pt">
                  <w:txbxContent>
                    <w:p w:rsidR="004C3C6E" w:rsidRDefault="004C3C6E" w:rsidP="00B6796E">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Pr="004C3C6E">
                        <w:rPr>
                          <w:rFonts w:ascii="ＭＳ ゴシック" w:eastAsia="ＭＳ ゴシック" w:hAnsi="ＭＳ ゴシック" w:cs="ＭＳ Ｐゴシック" w:hint="eastAsia"/>
                          <w:color w:val="FFFFFF"/>
                          <w:sz w:val="20"/>
                          <w:szCs w:val="20"/>
                          <w:lang w:eastAsia="ja-JP"/>
                        </w:rPr>
                        <w:t>森村文則（もりむら　ふみのり）</w:t>
                      </w:r>
                    </w:p>
                    <w:p w:rsidR="004C3C6E" w:rsidRDefault="004C3C6E" w:rsidP="00B6796E">
                      <w:pPr>
                        <w:rPr>
                          <w:rFonts w:ascii="ＭＳ ゴシック" w:eastAsia="ＭＳ ゴシック" w:hAnsi="ＭＳ ゴシック" w:cs="ＭＳ Ｐゴシック"/>
                          <w:color w:val="FFFFFF"/>
                          <w:sz w:val="20"/>
                          <w:szCs w:val="20"/>
                          <w:lang w:eastAsia="ja-JP"/>
                        </w:rPr>
                      </w:pPr>
                    </w:p>
                    <w:p w:rsidR="004C3C6E" w:rsidRDefault="003F5AD1" w:rsidP="00B6796E">
                      <w:pPr>
                        <w:rPr>
                          <w:rFonts w:ascii="ＭＳ ゴシック" w:eastAsia="ＭＳ ゴシック" w:hAnsi="ＭＳ ゴシック" w:cs="ＭＳ Ｐゴシック"/>
                          <w:color w:val="FFFFFF"/>
                          <w:sz w:val="20"/>
                          <w:szCs w:val="20"/>
                          <w:lang w:eastAsia="ja-JP" w:bidi="ar-SA"/>
                        </w:rPr>
                      </w:pPr>
                      <w:r w:rsidRPr="004C3C6E">
                        <w:rPr>
                          <w:rFonts w:ascii="ＭＳ ゴシック" w:eastAsia="ＭＳ ゴシック" w:hAnsi="ＭＳ ゴシック" w:cs="ＭＳ Ｐゴシック"/>
                          <w:noProof/>
                          <w:color w:val="FFFFFF"/>
                          <w:sz w:val="20"/>
                          <w:szCs w:val="20"/>
                          <w:lang w:eastAsia="ja-JP" w:bidi="ar-SA"/>
                        </w:rPr>
                        <w:drawing>
                          <wp:inline distT="0" distB="0" distL="0" distR="0">
                            <wp:extent cx="808355" cy="999490"/>
                            <wp:effectExtent l="0" t="0" r="0" b="0"/>
                            <wp:docPr id="2" name="図 2" descr="森村　文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森村　文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8355" cy="999490"/>
                                    </a:xfrm>
                                    <a:prstGeom prst="rect">
                                      <a:avLst/>
                                    </a:prstGeom>
                                    <a:noFill/>
                                    <a:ln>
                                      <a:noFill/>
                                    </a:ln>
                                  </pic:spPr>
                                </pic:pic>
                              </a:graphicData>
                            </a:graphic>
                          </wp:inline>
                        </w:drawing>
                      </w:r>
                    </w:p>
                    <w:p w:rsidR="00B6796E" w:rsidRPr="003410E4" w:rsidRDefault="00B6796E" w:rsidP="00B6796E">
                      <w:pPr>
                        <w:rPr>
                          <w:rFonts w:ascii="ＭＳ ゴシック" w:eastAsia="ＭＳ ゴシック" w:hAnsi="ＭＳ ゴシック" w:cs="ＭＳ Ｐゴシック"/>
                          <w:color w:val="FFFFFF"/>
                          <w:sz w:val="20"/>
                          <w:szCs w:val="20"/>
                          <w:lang w:eastAsia="ja-JP" w:bidi="ar-SA"/>
                        </w:rPr>
                      </w:pPr>
                    </w:p>
                    <w:p w:rsidR="003410E4" w:rsidRPr="003410E4" w:rsidRDefault="00FC792A" w:rsidP="00D13A85">
                      <w:pPr>
                        <w:rPr>
                          <w:rFonts w:ascii="ＭＳ ゴシック" w:eastAsia="ＭＳ ゴシック" w:hAnsi="ＭＳ ゴシック" w:cs="ＭＳ Ｐゴシック"/>
                          <w:color w:val="FFFFFF"/>
                          <w:sz w:val="20"/>
                          <w:szCs w:val="20"/>
                          <w:lang w:eastAsia="ja-JP" w:bidi="ar-SA"/>
                        </w:rPr>
                      </w:pPr>
                      <w:r w:rsidRPr="003410E4">
                        <w:rPr>
                          <w:rFonts w:ascii="ＭＳ ゴシック" w:eastAsia="ＭＳ ゴシック" w:hAnsi="ＭＳ ゴシック" w:cs="ＭＳ Ｐゴシック" w:hint="eastAsia"/>
                          <w:color w:val="FFFFFF"/>
                          <w:sz w:val="20"/>
                          <w:szCs w:val="20"/>
                          <w:lang w:eastAsia="ja-JP" w:bidi="ar-SA"/>
                        </w:rPr>
                        <w:t>◆</w:t>
                      </w:r>
                      <w:r w:rsidR="004C3C6E">
                        <w:rPr>
                          <w:rFonts w:ascii="ＭＳ ゴシック" w:eastAsia="ＭＳ ゴシック" w:hAnsi="ＭＳ ゴシック" w:cs="ＭＳ Ｐゴシック" w:hint="eastAsia"/>
                          <w:color w:val="FFFFFF"/>
                          <w:sz w:val="20"/>
                          <w:szCs w:val="20"/>
                          <w:lang w:eastAsia="ja-JP" w:bidi="ar-SA"/>
                        </w:rPr>
                        <w:t>プロフィール</w:t>
                      </w:r>
                    </w:p>
                    <w:p w:rsidR="00B6796E" w:rsidRDefault="003410E4" w:rsidP="00D13A85">
                      <w:pPr>
                        <w:rPr>
                          <w:rFonts w:ascii="ＭＳ ゴシック" w:eastAsia="ＭＳ ゴシック" w:hAnsi="ＭＳ ゴシック" w:cs="ＭＳ Ｐゴシック"/>
                          <w:color w:val="FFFFFF"/>
                          <w:sz w:val="20"/>
                          <w:szCs w:val="20"/>
                          <w:lang w:eastAsia="ja-JP" w:bidi="ar-SA"/>
                        </w:rPr>
                      </w:pPr>
                      <w:r w:rsidRPr="003410E4">
                        <w:rPr>
                          <w:rFonts w:ascii="ＭＳ ゴシック" w:eastAsia="ＭＳ ゴシック" w:hAnsi="ＭＳ ゴシック" w:cs="ＭＳ Ｐゴシック" w:hint="eastAsia"/>
                          <w:color w:val="FFFFFF"/>
                          <w:sz w:val="20"/>
                          <w:szCs w:val="20"/>
                          <w:lang w:eastAsia="ja-JP" w:bidi="ar-SA"/>
                        </w:rPr>
                        <w:t>株式会社奈良経営研究所・代表取締役</w:t>
                      </w:r>
                      <w:r>
                        <w:rPr>
                          <w:rFonts w:ascii="ＭＳ ゴシック" w:eastAsia="ＭＳ ゴシック" w:hAnsi="ＭＳ ゴシック" w:cs="ＭＳ Ｐゴシック" w:hint="eastAsia"/>
                          <w:color w:val="FFFFFF"/>
                          <w:sz w:val="20"/>
                          <w:szCs w:val="20"/>
                          <w:lang w:eastAsia="ja-JP" w:bidi="ar-SA"/>
                        </w:rPr>
                        <w:t>（社会保険労務士</w:t>
                      </w:r>
                      <w:r w:rsidR="006216D6">
                        <w:rPr>
                          <w:rFonts w:ascii="ＭＳ ゴシック" w:eastAsia="ＭＳ ゴシック" w:hAnsi="ＭＳ ゴシック" w:cs="ＭＳ Ｐゴシック" w:hint="eastAsia"/>
                          <w:color w:val="FFFFFF"/>
                          <w:sz w:val="20"/>
                          <w:szCs w:val="20"/>
                          <w:lang w:eastAsia="ja-JP" w:bidi="ar-SA"/>
                        </w:rPr>
                        <w:t xml:space="preserve">　中小企業診断士</w:t>
                      </w:r>
                      <w:r>
                        <w:rPr>
                          <w:rFonts w:ascii="ＭＳ ゴシック" w:eastAsia="ＭＳ ゴシック" w:hAnsi="ＭＳ ゴシック" w:cs="ＭＳ Ｐゴシック" w:hint="eastAsia"/>
                          <w:color w:val="FFFFFF"/>
                          <w:sz w:val="20"/>
                          <w:szCs w:val="20"/>
                          <w:lang w:eastAsia="ja-JP" w:bidi="ar-SA"/>
                        </w:rPr>
                        <w:t>）</w:t>
                      </w:r>
                    </w:p>
                    <w:p w:rsidR="003410E4" w:rsidRPr="003410E4" w:rsidRDefault="00C149A0" w:rsidP="00D13A85">
                      <w:pPr>
                        <w:rPr>
                          <w:rFonts w:ascii="ＭＳ ゴシック" w:eastAsia="ＭＳ ゴシック" w:hAnsi="ＭＳ ゴシック" w:cs="ＭＳ Ｐゴシック"/>
                          <w:color w:val="FFFFFF"/>
                          <w:sz w:val="20"/>
                          <w:szCs w:val="20"/>
                          <w:lang w:eastAsia="ja-JP" w:bidi="ar-SA"/>
                        </w:rPr>
                      </w:pPr>
                      <w:r>
                        <w:rPr>
                          <w:rFonts w:ascii="ＭＳ ゴシック" w:eastAsia="ＭＳ ゴシック" w:hAnsi="ＭＳ ゴシック" w:cs="ＭＳ Ｐゴシック" w:hint="eastAsia"/>
                          <w:color w:val="FFFFFF"/>
                          <w:sz w:val="20"/>
                          <w:szCs w:val="20"/>
                          <w:lang w:eastAsia="ja-JP" w:bidi="ar-SA"/>
                        </w:rPr>
                        <w:t>大阪市立大学法学部卒業後、南海電鉄株式会社</w:t>
                      </w:r>
                      <w:r w:rsidR="003410E4">
                        <w:rPr>
                          <w:rFonts w:ascii="ＭＳ ゴシック" w:eastAsia="ＭＳ ゴシック" w:hAnsi="ＭＳ ゴシック" w:cs="ＭＳ Ｐゴシック" w:hint="eastAsia"/>
                          <w:color w:val="FFFFFF"/>
                          <w:sz w:val="20"/>
                          <w:szCs w:val="20"/>
                          <w:lang w:eastAsia="ja-JP" w:bidi="ar-SA"/>
                        </w:rPr>
                        <w:t>入社。本社での勤務とともに、関西西友出向経験。コンサルティング会社転職後も大阪府議会へ出向、人事や営業を経験。2008</w:t>
                      </w:r>
                      <w:r>
                        <w:rPr>
                          <w:rFonts w:ascii="ＭＳ ゴシック" w:eastAsia="ＭＳ ゴシック" w:hAnsi="ＭＳ ゴシック" w:cs="ＭＳ Ｐゴシック" w:hint="eastAsia"/>
                          <w:color w:val="FFFFFF"/>
                          <w:sz w:val="20"/>
                          <w:szCs w:val="20"/>
                          <w:lang w:eastAsia="ja-JP" w:bidi="ar-SA"/>
                        </w:rPr>
                        <w:t>年独立し、労務・人事コンサルタ</w:t>
                      </w:r>
                      <w:r w:rsidR="003410E4">
                        <w:rPr>
                          <w:rFonts w:ascii="ＭＳ ゴシック" w:eastAsia="ＭＳ ゴシック" w:hAnsi="ＭＳ ゴシック" w:cs="ＭＳ Ｐゴシック" w:hint="eastAsia"/>
                          <w:color w:val="FFFFFF"/>
                          <w:sz w:val="20"/>
                          <w:szCs w:val="20"/>
                          <w:lang w:eastAsia="ja-JP" w:bidi="ar-SA"/>
                        </w:rPr>
                        <w:t>ントとして活躍中。</w:t>
                      </w:r>
                      <w:r w:rsidR="006216D6">
                        <w:rPr>
                          <w:rFonts w:ascii="ＭＳ ゴシック" w:eastAsia="ＭＳ ゴシック" w:hAnsi="ＭＳ ゴシック" w:cs="ＭＳ Ｐゴシック" w:hint="eastAsia"/>
                          <w:color w:val="FFFFFF"/>
                          <w:sz w:val="20"/>
                          <w:szCs w:val="20"/>
                          <w:lang w:eastAsia="ja-JP" w:bidi="ar-SA"/>
                        </w:rPr>
                        <w:t>2014</w:t>
                      </w:r>
                      <w:r w:rsidR="004118F1">
                        <w:rPr>
                          <w:rFonts w:ascii="ＭＳ ゴシック" w:eastAsia="ＭＳ ゴシック" w:hAnsi="ＭＳ ゴシック" w:cs="ＭＳ Ｐゴシック" w:hint="eastAsia"/>
                          <w:color w:val="FFFFFF"/>
                          <w:sz w:val="20"/>
                          <w:szCs w:val="20"/>
                          <w:lang w:eastAsia="ja-JP" w:bidi="ar-SA"/>
                        </w:rPr>
                        <w:t>年度</w:t>
                      </w:r>
                      <w:r>
                        <w:rPr>
                          <w:rFonts w:ascii="ＭＳ ゴシック" w:eastAsia="ＭＳ ゴシック" w:hAnsi="ＭＳ ゴシック" w:cs="ＭＳ Ｐゴシック" w:hint="eastAsia"/>
                          <w:color w:val="FFFFFF"/>
                          <w:sz w:val="20"/>
                          <w:szCs w:val="20"/>
                          <w:lang w:eastAsia="ja-JP" w:bidi="ar-SA"/>
                        </w:rPr>
                        <w:t>中小企業診断士登録</w:t>
                      </w:r>
                      <w:r w:rsidR="006216D6">
                        <w:rPr>
                          <w:rFonts w:ascii="ＭＳ ゴシック" w:eastAsia="ＭＳ ゴシック" w:hAnsi="ＭＳ ゴシック" w:cs="ＭＳ Ｐゴシック" w:hint="eastAsia"/>
                          <w:color w:val="FFFFFF"/>
                          <w:sz w:val="20"/>
                          <w:szCs w:val="20"/>
                          <w:lang w:eastAsia="ja-JP" w:bidi="ar-SA"/>
                        </w:rPr>
                        <w:t>。</w:t>
                      </w:r>
                    </w:p>
                  </w:txbxContent>
                </v:textbox>
                <w10:wrap anchory="page"/>
              </v:shape>
            </w:pict>
          </mc:Fallback>
        </mc:AlternateContent>
      </w:r>
      <w:r w:rsidR="003F5AD1">
        <w:rPr>
          <w:rFonts w:ascii="メイリオ" w:eastAsia="メイリオ" w:hAnsi="メイリオ"/>
          <w:noProof/>
          <w:lang w:eastAsia="ja-JP" w:bidi="ar-SA"/>
        </w:rPr>
        <mc:AlternateContent>
          <mc:Choice Requires="wps">
            <w:drawing>
              <wp:anchor distT="36195" distB="36195" distL="36195" distR="36195" simplePos="0" relativeHeight="251661312" behindDoc="0" locked="0" layoutInCell="1" allowOverlap="1">
                <wp:simplePos x="0" y="0"/>
                <wp:positionH relativeFrom="column">
                  <wp:posOffset>36195</wp:posOffset>
                </wp:positionH>
                <wp:positionV relativeFrom="page">
                  <wp:posOffset>5156835</wp:posOffset>
                </wp:positionV>
                <wp:extent cx="2571115" cy="2957195"/>
                <wp:effectExtent l="635" t="3810" r="0" b="1270"/>
                <wp:wrapNone/>
                <wp:docPr id="7" name="Text Box 19" descr="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571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alt="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style="position:absolute;margin-left:2.85pt;margin-top:406.05pt;width:202.45pt;height:232.85pt;z-index:25166131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" filled="f" fillcolor="#fffffe" stroked="f">
                <v:textbox inset="2.88pt,2.88pt,2.88pt,2.88pt">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v:textbox>
                <w10:wrap anchory="page"/>
              </v:shape>
            </w:pict>
          </mc:Fallback>
        </mc:AlternateContent>
      </w:r>
      <w:r w:rsidR="003F5AD1">
        <w:rPr>
          <w:rFonts w:ascii="メイリオ" w:eastAsia="メイリオ" w:hAnsi="メイリオ"/>
          <w:noProof/>
          <w:sz w:val="20"/>
          <w:szCs w:val="20"/>
          <w:lang w:eastAsia="ja-JP" w:bidi="ar-S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ge">
                  <wp:posOffset>4811395</wp:posOffset>
                </wp:positionV>
                <wp:extent cx="2835910" cy="3302635"/>
                <wp:effectExtent l="2540" t="1270" r="0" b="12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3302635"/>
                        </a:xfrm>
                        <a:prstGeom prst="rect">
                          <a:avLst/>
                        </a:prstGeom>
                        <a:solidFill>
                          <a:srgbClr val="B7C134"/>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FDB94C" id="Rectangle 20" o:spid="_x0000_s1026" style="position:absolute;left:0;text-align:left;margin-left:-18pt;margin-top:378.85pt;width:223.3pt;height:2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" fillcolor="#b7c134" stroked="f">
                <v:shadow color="#8c8682"/>
                <w10:wrap anchory="page"/>
              </v:rect>
            </w:pict>
          </mc:Fallback>
        </mc:AlternateContent>
      </w:r>
      <w:r w:rsidR="003F5AD1">
        <w:rPr>
          <w:rFonts w:ascii="メイリオ" w:eastAsia="メイリオ" w:hAnsi="メイリオ"/>
          <w:noProof/>
          <w:sz w:val="20"/>
          <w:szCs w:val="20"/>
          <w:lang w:eastAsia="ja-JP" w:bidi="ar-SA"/>
        </w:rPr>
        <mc:AlternateContent>
          <mc:Choice Requires="wps">
            <w:drawing>
              <wp:anchor distT="36195" distB="36195" distL="36195" distR="36195" simplePos="0" relativeHeight="251654144" behindDoc="0" locked="0" layoutInCell="1" allowOverlap="1">
                <wp:simplePos x="0" y="0"/>
                <wp:positionH relativeFrom="column">
                  <wp:posOffset>7620</wp:posOffset>
                </wp:positionH>
                <wp:positionV relativeFrom="page">
                  <wp:posOffset>4811395</wp:posOffset>
                </wp:positionV>
                <wp:extent cx="7552690" cy="3302635"/>
                <wp:effectExtent l="635" t="1270" r="0" b="12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3302635"/>
                        </a:xfrm>
                        <a:prstGeom prst="rect">
                          <a:avLst/>
                        </a:prstGeom>
                        <a:solidFill>
                          <a:srgbClr val="2E364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F35854" id="Rectangle 21" o:spid="_x0000_s1026" style="position:absolute;left:0;text-align:left;margin-left:.6pt;margin-top:378.85pt;width:594.7pt;height:260.05pt;z-index:25165414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" fillcolor="#2e3640" stroked="f">
                <v:shadow color="#dcd6d4"/>
                <v:textbox inset="2.88pt,2.88pt,2.88pt,2.88pt"/>
                <w10:wrap anchory="page"/>
              </v:rect>
            </w:pict>
          </mc:Fallback>
        </mc:AlternateContent>
      </w:r>
      <w:r w:rsidR="003F5AD1">
        <w:rPr>
          <w:rFonts w:ascii="メイリオ" w:eastAsia="メイリオ" w:hAnsi="メイリオ"/>
          <w:noProof/>
          <w:sz w:val="20"/>
          <w:szCs w:val="20"/>
          <w:lang w:eastAsia="ja-JP" w:bidi="ar-SA"/>
        </w:rPr>
        <mc:AlternateContent>
          <mc:Choice Requires="wps">
            <w:drawing>
              <wp:anchor distT="36195" distB="36195" distL="36195" distR="36195" simplePos="0" relativeHeight="251657216" behindDoc="0" locked="0" layoutInCell="1" allowOverlap="1">
                <wp:simplePos x="0" y="0"/>
                <wp:positionH relativeFrom="column">
                  <wp:posOffset>2705735</wp:posOffset>
                </wp:positionH>
                <wp:positionV relativeFrom="page">
                  <wp:posOffset>4874260</wp:posOffset>
                </wp:positionV>
                <wp:extent cx="4669155" cy="676275"/>
                <wp:effectExtent l="3175" t="0" r="4445" b="254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213.05pt;margin-top:383.8pt;width:367.65pt;height:53.25pt;z-index:25165721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" filled="f" fillcolor="#fffffe" stroked="f">
                <v:textbox inset="2.88pt,2.88pt,2.88pt,2.88pt">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v:textbox>
                <w10:wrap anchory="page"/>
              </v:shape>
            </w:pict>
          </mc:Fallback>
        </mc:AlternateContent>
      </w:r>
      <w:bookmarkStart w:id="0" w:name="_GoBack"/>
      <w:r w:rsidR="003F5AD1">
        <w:rPr>
          <w:rFonts w:ascii="メイリオ" w:eastAsia="メイリオ" w:hAnsi="メイリオ"/>
          <w:noProof/>
          <w:sz w:val="20"/>
          <w:szCs w:val="20"/>
          <w:lang w:eastAsia="ja-JP" w:bidi="ar-SA"/>
        </w:rPr>
        <w:drawing>
          <wp:inline distT="0" distB="0" distL="0" distR="0" wp14:anchorId="21901083" wp14:editId="2ED63A92">
            <wp:extent cx="8416738" cy="4813300"/>
            <wp:effectExtent l="0" t="0" r="3810" b="6350"/>
            <wp:docPr id="1" name="図 6" descr="GE105_3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GE105_350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0941" cy="4815703"/>
                    </a:xfrm>
                    <a:prstGeom prst="rect">
                      <a:avLst/>
                    </a:prstGeom>
                    <a:noFill/>
                    <a:ln>
                      <a:noFill/>
                    </a:ln>
                  </pic:spPr>
                </pic:pic>
              </a:graphicData>
            </a:graphic>
          </wp:inline>
        </w:drawing>
      </w:r>
      <w:bookmarkEnd w:id="0"/>
      <w:r w:rsidR="009246C3">
        <w:rPr>
          <w:rFonts w:hint="eastAsia"/>
          <w:lang w:eastAsia="ja-JP"/>
        </w:rPr>
        <w:t>CC</w:t>
      </w:r>
      <w:r w:rsidR="009246C3">
        <w:rPr>
          <w:rFonts w:hint="eastAsia"/>
          <w:lang w:eastAsia="ja-JP"/>
        </w:rPr>
        <w:t>しー</w:t>
      </w:r>
      <w:r w:rsidR="009246C3">
        <w:rPr>
          <w:rFonts w:hint="eastAsia"/>
          <w:lang w:eastAsia="ja-JP"/>
        </w:rPr>
        <w:t>CCCCCCCCCCCCCCCCCCCCCCCCCCCCCCCCCCCCCCCCCCCCCCCCCCCCCCCCCCCCCC</w:t>
      </w:r>
    </w:p>
    <w:p w:rsidR="009246C3" w:rsidRDefault="009246C3">
      <w:pPr>
        <w:spacing w:line="1440" w:lineRule="auto"/>
        <w:rPr>
          <w:lang w:eastAsia="ja-JP"/>
        </w:rPr>
      </w:pPr>
    </w:p>
    <w:p w:rsidR="00ED4456" w:rsidRPr="00A96E79" w:rsidRDefault="009246C3" w:rsidP="00121DB6">
      <w:pPr>
        <w:ind w:firstLineChars="294" w:firstLine="649"/>
        <w:rPr>
          <w:rFonts w:ascii="ＭＳ ゴシック" w:eastAsia="ＭＳ ゴシック" w:hAnsi="ＭＳ ゴシック"/>
          <w:b/>
          <w:sz w:val="22"/>
          <w:szCs w:val="22"/>
          <w:lang w:eastAsia="ja-JP"/>
        </w:rPr>
      </w:pPr>
      <w:r w:rsidRPr="00A96E79">
        <w:rPr>
          <w:rFonts w:ascii="ＭＳ ゴシック" w:eastAsia="ＭＳ ゴシック" w:hAnsi="ＭＳ ゴシック" w:hint="eastAsia"/>
          <w:b/>
          <w:sz w:val="22"/>
          <w:szCs w:val="22"/>
          <w:lang w:eastAsia="ja-JP"/>
        </w:rPr>
        <w:t>電話</w:t>
      </w:r>
      <w:r w:rsidR="00A96E79" w:rsidRPr="00A96E79">
        <w:rPr>
          <w:rFonts w:ascii="ＭＳ ゴシック" w:eastAsia="ＭＳ ゴシック" w:hAnsi="ＭＳ ゴシック" w:hint="eastAsia"/>
          <w:b/>
          <w:sz w:val="22"/>
          <w:szCs w:val="22"/>
          <w:lang w:eastAsia="ja-JP"/>
        </w:rPr>
        <w:t xml:space="preserve">での参加申し込み　 </w:t>
      </w:r>
      <w:r w:rsidRPr="00A96E79">
        <w:rPr>
          <w:rFonts w:ascii="ＭＳ ゴシック" w:eastAsia="ＭＳ ゴシック" w:hAnsi="ＭＳ ゴシック" w:hint="eastAsia"/>
          <w:b/>
          <w:sz w:val="22"/>
          <w:szCs w:val="22"/>
          <w:lang w:eastAsia="ja-JP"/>
        </w:rPr>
        <w:t xml:space="preserve">0774-54-2430 </w:t>
      </w:r>
      <w:r w:rsidR="00ED4456" w:rsidRPr="00A96E79">
        <w:rPr>
          <w:rFonts w:ascii="ＭＳ ゴシック" w:eastAsia="ＭＳ ゴシック" w:hAnsi="ＭＳ ゴシック" w:hint="eastAsia"/>
          <w:b/>
          <w:sz w:val="22"/>
          <w:szCs w:val="22"/>
          <w:lang w:eastAsia="ja-JP"/>
        </w:rPr>
        <w:t xml:space="preserve"> </w:t>
      </w:r>
      <w:r w:rsidR="00A96E79" w:rsidRPr="00A96E79">
        <w:rPr>
          <w:rFonts w:ascii="ＭＳ ゴシック" w:eastAsia="ＭＳ ゴシック" w:hAnsi="ＭＳ ゴシック" w:hint="eastAsia"/>
          <w:b/>
          <w:sz w:val="22"/>
          <w:szCs w:val="22"/>
          <w:lang w:eastAsia="ja-JP"/>
        </w:rPr>
        <w:t>携帯・</w:t>
      </w:r>
      <w:r w:rsidR="00ED4456" w:rsidRPr="00A96E79">
        <w:rPr>
          <w:rFonts w:ascii="ＭＳ ゴシック" w:eastAsia="ＭＳ ゴシック" w:hAnsi="ＭＳ ゴシック" w:hint="eastAsia"/>
          <w:b/>
          <w:sz w:val="22"/>
          <w:szCs w:val="22"/>
          <w:lang w:eastAsia="ja-JP"/>
        </w:rPr>
        <w:t>090-8211-4951</w:t>
      </w:r>
      <w:r w:rsidR="000F0DA0" w:rsidRPr="00A96E79">
        <w:rPr>
          <w:rFonts w:ascii="ＭＳ ゴシック" w:eastAsia="ＭＳ ゴシック" w:hAnsi="ＭＳ ゴシック" w:hint="eastAsia"/>
          <w:b/>
          <w:sz w:val="22"/>
          <w:szCs w:val="22"/>
          <w:lang w:eastAsia="ja-JP"/>
        </w:rPr>
        <w:t xml:space="preserve">　</w:t>
      </w:r>
      <w:r w:rsidR="00A96E79" w:rsidRPr="00A96E79">
        <w:rPr>
          <w:rFonts w:ascii="ＭＳ ゴシック" w:eastAsia="ＭＳ ゴシック" w:hAnsi="ＭＳ ゴシック" w:hint="eastAsia"/>
          <w:b/>
          <w:sz w:val="22"/>
          <w:szCs w:val="22"/>
          <w:lang w:eastAsia="ja-JP"/>
        </w:rPr>
        <w:t xml:space="preserve">　　　　　　　　 </w:t>
      </w:r>
      <w:r w:rsidR="000F0DA0" w:rsidRPr="00A96E79">
        <w:rPr>
          <w:rFonts w:ascii="ＭＳ ゴシック" w:eastAsia="ＭＳ ゴシック" w:hAnsi="ＭＳ ゴシック" w:hint="eastAsia"/>
          <w:b/>
          <w:sz w:val="22"/>
          <w:szCs w:val="22"/>
          <w:lang w:eastAsia="ja-JP"/>
        </w:rPr>
        <w:t xml:space="preserve">担当　清澤康弘　</w:t>
      </w:r>
    </w:p>
    <w:p w:rsidR="009246C3" w:rsidRPr="00A96E79" w:rsidRDefault="00A96E79">
      <w:pPr>
        <w:rPr>
          <w:rFonts w:ascii="ＭＳ ゴシック" w:eastAsia="ＭＳ ゴシック" w:hAnsi="ＭＳ ゴシック"/>
          <w:lang w:eastAsia="ja-JP"/>
        </w:rPr>
      </w:pPr>
      <w:r w:rsidRPr="00A96E79">
        <w:rPr>
          <w:rFonts w:ascii="ＭＳ ゴシック" w:eastAsia="ＭＳ ゴシック" w:hAnsi="ＭＳ ゴシック" w:hint="eastAsia"/>
          <w:b/>
          <w:sz w:val="22"/>
          <w:szCs w:val="22"/>
          <w:lang w:eastAsia="ja-JP"/>
        </w:rPr>
        <w:t>ＦＡＸ・メールでの申し込み   FAX・078-242-4577　メール・</w:t>
      </w:r>
      <w:r w:rsidR="000F0DA0" w:rsidRPr="00A96E79">
        <w:rPr>
          <w:rFonts w:ascii="ＭＳ ゴシック" w:eastAsia="ＭＳ ゴシック" w:hAnsi="ＭＳ ゴシック" w:hint="eastAsia"/>
          <w:b/>
          <w:sz w:val="22"/>
          <w:szCs w:val="22"/>
          <w:lang w:eastAsia="ja-JP"/>
        </w:rPr>
        <w:t>dffvf100@kcc.zaq.ne.jp</w:t>
      </w:r>
      <w:r w:rsidRPr="00A96E79">
        <w:rPr>
          <w:rFonts w:ascii="ＭＳ ゴシック" w:eastAsia="ＭＳ ゴシック" w:hAnsi="ＭＳ ゴシック" w:hint="eastAsia"/>
          <w:b/>
          <w:sz w:val="22"/>
          <w:szCs w:val="22"/>
          <w:lang w:eastAsia="ja-JP"/>
        </w:rPr>
        <w:t xml:space="preserve"> 　</w:t>
      </w:r>
      <w:r w:rsidR="000F0DA0" w:rsidRPr="00A96E79">
        <w:rPr>
          <w:rFonts w:ascii="ＭＳ ゴシック" w:eastAsia="ＭＳ ゴシック" w:hAnsi="ＭＳ ゴシック" w:hint="eastAsia"/>
          <w:b/>
          <w:sz w:val="22"/>
          <w:szCs w:val="22"/>
          <w:lang w:eastAsia="ja-JP"/>
        </w:rPr>
        <w:t>担当　村上　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4029"/>
        <w:gridCol w:w="1966"/>
        <w:gridCol w:w="3674"/>
      </w:tblGrid>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120"/>
              </w:rPr>
              <w:t>会社</w:t>
            </w:r>
            <w:r>
              <w:rPr>
                <w:rFonts w:ascii="メイリオ" w:eastAsia="メイリオ" w:hAnsi="メイリオ" w:hint="eastAsia"/>
              </w:rPr>
              <w:t>名</w:t>
            </w:r>
            <w:proofErr w:type="spellEnd"/>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rPr>
            </w:pPr>
          </w:p>
        </w:tc>
        <w:tc>
          <w:tcPr>
            <w:tcW w:w="1966" w:type="dxa"/>
            <w:tcBorders>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業　　　　種：</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spacing w:val="120"/>
              </w:rPr>
              <w:t>参加</w:t>
            </w:r>
            <w:r>
              <w:rPr>
                <w:rFonts w:ascii="メイリオ" w:eastAsia="メイリオ" w:hAnsi="メイリオ" w:hint="eastAsia"/>
              </w:rPr>
              <w:t>者</w:t>
            </w:r>
            <w:r w:rsidR="00ED4456">
              <w:rPr>
                <w:rFonts w:ascii="メイリオ" w:eastAsia="メイリオ" w:hAnsi="メイリオ" w:hint="eastAsia"/>
                <w:lang w:eastAsia="ja-JP"/>
              </w:rPr>
              <w:t>1</w:t>
            </w:r>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lang w:eastAsia="ja-JP"/>
              </w:rPr>
            </w:pPr>
          </w:p>
        </w:tc>
        <w:tc>
          <w:tcPr>
            <w:tcW w:w="1966" w:type="dxa"/>
            <w:tcBorders>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420"/>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spacing w:val="120"/>
              </w:rPr>
              <w:t>参加</w:t>
            </w:r>
            <w:r>
              <w:rPr>
                <w:rFonts w:ascii="メイリオ" w:eastAsia="メイリオ" w:hAnsi="メイリオ" w:hint="eastAsia"/>
              </w:rPr>
              <w:t>者2：</w:t>
            </w:r>
          </w:p>
        </w:tc>
        <w:tc>
          <w:tcPr>
            <w:tcW w:w="4029" w:type="dxa"/>
            <w:tcBorders>
              <w:left w:val="nil"/>
              <w:bottom w:val="single" w:sz="4" w:space="0" w:color="auto"/>
            </w:tcBorders>
            <w:vAlign w:val="center"/>
          </w:tcPr>
          <w:p w:rsidR="009246C3" w:rsidRDefault="009246C3">
            <w:pPr>
              <w:widowControl w:val="0"/>
              <w:jc w:val="both"/>
              <w:rPr>
                <w:rFonts w:ascii="メイリオ" w:eastAsia="メイリオ" w:hAnsi="メイリオ"/>
                <w:lang w:eastAsia="ja-JP"/>
              </w:rPr>
            </w:pPr>
          </w:p>
        </w:tc>
        <w:tc>
          <w:tcPr>
            <w:tcW w:w="1966" w:type="dxa"/>
            <w:tcBorders>
              <w:bottom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480"/>
              </w:rPr>
              <w:t>住</w:t>
            </w:r>
            <w:r>
              <w:rPr>
                <w:rFonts w:ascii="メイリオ" w:eastAsia="メイリオ" w:hAnsi="メイリオ" w:hint="eastAsia"/>
              </w:rPr>
              <w:t>所</w:t>
            </w:r>
            <w:proofErr w:type="spellEnd"/>
            <w:r>
              <w:rPr>
                <w:rFonts w:ascii="メイリオ" w:eastAsia="メイリオ" w:hAnsi="メイリオ" w:hint="eastAsia"/>
              </w:rPr>
              <w:t>：</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w:t>
            </w:r>
          </w:p>
          <w:p w:rsidR="009246C3" w:rsidRDefault="009246C3">
            <w:pPr>
              <w:widowControl w:val="0"/>
              <w:jc w:val="both"/>
              <w:rPr>
                <w:rFonts w:ascii="メイリオ" w:eastAsia="メイリオ" w:hAnsi="メイリオ"/>
                <w:lang w:eastAsia="ja-JP"/>
              </w:rPr>
            </w:pPr>
          </w:p>
          <w:p w:rsidR="009246C3" w:rsidRDefault="009246C3">
            <w:pPr>
              <w:widowControl w:val="0"/>
              <w:jc w:val="both"/>
              <w:rPr>
                <w:rFonts w:ascii="メイリオ" w:eastAsia="メイリオ" w:hAnsi="メイリオ"/>
                <w:lang w:eastAsia="ja-JP"/>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TEL：</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 xml:space="preserve">　　　　　　　FAX：</w:t>
            </w:r>
            <w:r>
              <w:rPr>
                <w:rFonts w:ascii="メイリオ" w:eastAsia="メイリオ" w:hAnsi="メイリオ" w:hint="eastAsia"/>
                <w:lang w:eastAsia="ja-JP"/>
              </w:rPr>
              <w:t xml:space="preserve">  </w:t>
            </w:r>
            <w:r>
              <w:rPr>
                <w:rFonts w:ascii="メイリオ" w:eastAsia="メイリオ" w:hAnsi="メイリオ" w:hint="eastAsia"/>
              </w:rPr>
              <w:t xml:space="preserve">　　　　　　　　　</w:t>
            </w:r>
            <w:r>
              <w:rPr>
                <w:rFonts w:ascii="メイリオ" w:eastAsia="メイリオ" w:hAnsi="メイリオ" w:hint="eastAsia"/>
                <w:lang w:eastAsia="ja-JP"/>
              </w:rPr>
              <w:t xml:space="preserve">  E-mail：</w:t>
            </w:r>
          </w:p>
        </w:tc>
      </w:tr>
      <w:tr w:rsidR="009246C3">
        <w:trPr>
          <w:trHeight w:hRule="exact" w:val="109"/>
          <w:jc w:val="center"/>
        </w:trPr>
        <w:tc>
          <w:tcPr>
            <w:tcW w:w="11340" w:type="dxa"/>
            <w:gridSpan w:val="4"/>
            <w:tcBorders>
              <w:left w:val="nil"/>
              <w:bottom w:val="dotted" w:sz="4" w:space="0" w:color="auto"/>
              <w:right w:val="nil"/>
            </w:tcBorders>
            <w:vAlign w:val="center"/>
          </w:tcPr>
          <w:p w:rsidR="009246C3" w:rsidRDefault="009246C3">
            <w:pPr>
              <w:widowControl w:val="0"/>
              <w:jc w:val="both"/>
              <w:rPr>
                <w:rFonts w:ascii="HGPｺﾞｼｯｸM" w:eastAsia="HGPｺﾞｼｯｸM" w:hAnsi="ＭＳ ゴシック"/>
                <w:lang w:eastAsia="ja-JP"/>
              </w:rPr>
            </w:pPr>
          </w:p>
        </w:tc>
      </w:tr>
    </w:tbl>
    <w:p w:rsidR="009246C3" w:rsidRDefault="003F5AD1">
      <w:pPr>
        <w:rPr>
          <w:rStyle w:val="24"/>
          <w:rFonts w:ascii="メイリオ" w:eastAsia="メイリオ" w:hAnsi="メイリオ"/>
          <w:b w:val="0"/>
          <w:color w:val="FFFFFF"/>
          <w:sz w:val="22"/>
          <w:szCs w:val="22"/>
          <w:u w:val="none"/>
          <w:lang w:eastAsia="ja-JP"/>
        </w:rPr>
      </w:pPr>
      <w:r>
        <w:rPr>
          <w:rFonts w:ascii="Times New Roman" w:hAnsi="Times New Roman"/>
          <w:noProof/>
          <w:sz w:val="20"/>
          <w:lang w:eastAsia="ja-JP" w:bidi="ar-SA"/>
        </w:rPr>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635</wp:posOffset>
                </wp:positionV>
                <wp:extent cx="8005445" cy="567055"/>
                <wp:effectExtent l="2540" t="4445" r="254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5445" cy="567055"/>
                        </a:xfrm>
                        <a:prstGeom prst="rect">
                          <a:avLst/>
                        </a:prstGeom>
                        <a:solidFill>
                          <a:srgbClr val="2058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45938" id="Rectangle 24" o:spid="_x0000_s1026" style="position:absolute;left:0;text-align:left;margin-left:-36pt;margin-top:.05pt;width:630.3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" fillcolor="#205867" stroked="f">
                <v:textbox inset="5.85pt,.7pt,5.85pt,.7pt"/>
              </v:rect>
            </w:pict>
          </mc:Fallback>
        </mc:AlternateContent>
      </w:r>
      <w:r w:rsidR="009246C3">
        <w:rPr>
          <w:rFonts w:ascii="メイリオ" w:eastAsia="メイリオ" w:hAnsi="メイリオ" w:hint="eastAsia"/>
          <w:color w:val="FFFFFF"/>
          <w:sz w:val="22"/>
          <w:szCs w:val="22"/>
          <w:lang w:eastAsia="ja-JP"/>
        </w:rPr>
        <w:t>日本販売促進学会・関西</w:t>
      </w:r>
    </w:p>
    <w:sectPr w:rsidR="009246C3">
      <w:pgSz w:w="11907" w:h="16839"/>
      <w:pgMar w:top="0" w:right="204" w:bottom="0" w:left="199" w:header="357" w:footer="35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OTF 新ゴ Pro M">
    <w:altName w:val="ＭＳ ゴシック"/>
    <w:charset w:val="80"/>
    <w:family w:val="swiss"/>
    <w:pitch w:val="default"/>
    <w:sig w:usb0="A00002FF" w:usb1="68C7FEFF" w:usb2="00000012" w:usb3="00000000" w:csb0="00020005"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9534ADD"/>
    <w:multiLevelType w:val="hybridMultilevel"/>
    <w:tmpl w:val="96B661F4"/>
    <w:lvl w:ilvl="0" w:tplc="57E44D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186B04"/>
    <w:multiLevelType w:val="hybridMultilevel"/>
    <w:tmpl w:val="EDFC6270"/>
    <w:lvl w:ilvl="0" w:tplc="BA44625C">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21560CC3"/>
    <w:multiLevelType w:val="hybridMultilevel"/>
    <w:tmpl w:val="080ACC24"/>
    <w:lvl w:ilvl="0" w:tplc="709EE2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2D2813"/>
    <w:multiLevelType w:val="hybridMultilevel"/>
    <w:tmpl w:val="348EB784"/>
    <w:lvl w:ilvl="0" w:tplc="DFFEB3D2">
      <w:numFmt w:val="bullet"/>
      <w:lvlText w:val="●"/>
      <w:lvlJc w:val="left"/>
      <w:pPr>
        <w:tabs>
          <w:tab w:val="num" w:pos="498"/>
        </w:tabs>
        <w:ind w:left="498"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978"/>
        </w:tabs>
        <w:ind w:left="978" w:hanging="420"/>
      </w:pPr>
      <w:rPr>
        <w:rFonts w:ascii="Wingdings" w:hAnsi="Wingdings" w:hint="default"/>
      </w:rPr>
    </w:lvl>
    <w:lvl w:ilvl="2" w:tplc="0409000D" w:tentative="1">
      <w:start w:val="1"/>
      <w:numFmt w:val="bullet"/>
      <w:lvlText w:val=""/>
      <w:lvlJc w:val="left"/>
      <w:pPr>
        <w:tabs>
          <w:tab w:val="num" w:pos="1398"/>
        </w:tabs>
        <w:ind w:left="1398" w:hanging="420"/>
      </w:pPr>
      <w:rPr>
        <w:rFonts w:ascii="Wingdings" w:hAnsi="Wingdings" w:hint="default"/>
      </w:rPr>
    </w:lvl>
    <w:lvl w:ilvl="3" w:tplc="04090001" w:tentative="1">
      <w:start w:val="1"/>
      <w:numFmt w:val="bullet"/>
      <w:lvlText w:val=""/>
      <w:lvlJc w:val="left"/>
      <w:pPr>
        <w:tabs>
          <w:tab w:val="num" w:pos="1818"/>
        </w:tabs>
        <w:ind w:left="1818" w:hanging="420"/>
      </w:pPr>
      <w:rPr>
        <w:rFonts w:ascii="Wingdings" w:hAnsi="Wingdings" w:hint="default"/>
      </w:rPr>
    </w:lvl>
    <w:lvl w:ilvl="4" w:tplc="0409000B" w:tentative="1">
      <w:start w:val="1"/>
      <w:numFmt w:val="bullet"/>
      <w:lvlText w:val=""/>
      <w:lvlJc w:val="left"/>
      <w:pPr>
        <w:tabs>
          <w:tab w:val="num" w:pos="2238"/>
        </w:tabs>
        <w:ind w:left="2238" w:hanging="420"/>
      </w:pPr>
      <w:rPr>
        <w:rFonts w:ascii="Wingdings" w:hAnsi="Wingdings" w:hint="default"/>
      </w:rPr>
    </w:lvl>
    <w:lvl w:ilvl="5" w:tplc="0409000D" w:tentative="1">
      <w:start w:val="1"/>
      <w:numFmt w:val="bullet"/>
      <w:lvlText w:val=""/>
      <w:lvlJc w:val="left"/>
      <w:pPr>
        <w:tabs>
          <w:tab w:val="num" w:pos="2658"/>
        </w:tabs>
        <w:ind w:left="2658" w:hanging="420"/>
      </w:pPr>
      <w:rPr>
        <w:rFonts w:ascii="Wingdings" w:hAnsi="Wingdings" w:hint="default"/>
      </w:rPr>
    </w:lvl>
    <w:lvl w:ilvl="6" w:tplc="04090001" w:tentative="1">
      <w:start w:val="1"/>
      <w:numFmt w:val="bullet"/>
      <w:lvlText w:val=""/>
      <w:lvlJc w:val="left"/>
      <w:pPr>
        <w:tabs>
          <w:tab w:val="num" w:pos="3078"/>
        </w:tabs>
        <w:ind w:left="3078" w:hanging="420"/>
      </w:pPr>
      <w:rPr>
        <w:rFonts w:ascii="Wingdings" w:hAnsi="Wingdings" w:hint="default"/>
      </w:rPr>
    </w:lvl>
    <w:lvl w:ilvl="7" w:tplc="0409000B" w:tentative="1">
      <w:start w:val="1"/>
      <w:numFmt w:val="bullet"/>
      <w:lvlText w:val=""/>
      <w:lvlJc w:val="left"/>
      <w:pPr>
        <w:tabs>
          <w:tab w:val="num" w:pos="3498"/>
        </w:tabs>
        <w:ind w:left="3498" w:hanging="420"/>
      </w:pPr>
      <w:rPr>
        <w:rFonts w:ascii="Wingdings" w:hAnsi="Wingdings" w:hint="default"/>
      </w:rPr>
    </w:lvl>
    <w:lvl w:ilvl="8" w:tplc="0409000D" w:tentative="1">
      <w:start w:val="1"/>
      <w:numFmt w:val="bullet"/>
      <w:lvlText w:val=""/>
      <w:lvlJc w:val="left"/>
      <w:pPr>
        <w:tabs>
          <w:tab w:val="num" w:pos="3918"/>
        </w:tabs>
        <w:ind w:left="3918" w:hanging="420"/>
      </w:pPr>
      <w:rPr>
        <w:rFonts w:ascii="Wingdings" w:hAnsi="Wingdings" w:hint="default"/>
      </w:rPr>
    </w:lvl>
  </w:abstractNum>
  <w:abstractNum w:abstractNumId="5">
    <w:nsid w:val="58CD715F"/>
    <w:multiLevelType w:val="hybridMultilevel"/>
    <w:tmpl w:val="F0B4B5D0"/>
    <w:lvl w:ilvl="0" w:tplc="6A9C7CB6">
      <w:numFmt w:val="bullet"/>
      <w:lvlText w:val="●"/>
      <w:lvlJc w:val="left"/>
      <w:pPr>
        <w:tabs>
          <w:tab w:val="num" w:pos="1320"/>
        </w:tabs>
        <w:ind w:left="1320" w:hanging="360"/>
      </w:pPr>
      <w:rPr>
        <w:rFonts w:ascii="A-OTF 新ゴ Pro M" w:eastAsia="A-OTF 新ゴ Pro M" w:hAnsi="A-OTF 新ゴ Pro M" w:cs="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934"/>
    <w:rsid w:val="00072AB8"/>
    <w:rsid w:val="0009312C"/>
    <w:rsid w:val="0009688C"/>
    <w:rsid w:val="000F0DA0"/>
    <w:rsid w:val="00121DB6"/>
    <w:rsid w:val="00133C26"/>
    <w:rsid w:val="00172A27"/>
    <w:rsid w:val="001A5D12"/>
    <w:rsid w:val="001C1D9B"/>
    <w:rsid w:val="0029527D"/>
    <w:rsid w:val="002A7AE8"/>
    <w:rsid w:val="003410E4"/>
    <w:rsid w:val="00354AA9"/>
    <w:rsid w:val="003956D1"/>
    <w:rsid w:val="003D1AE3"/>
    <w:rsid w:val="003F5AD1"/>
    <w:rsid w:val="004118F1"/>
    <w:rsid w:val="004C3C6E"/>
    <w:rsid w:val="004F254A"/>
    <w:rsid w:val="00516D56"/>
    <w:rsid w:val="005248EE"/>
    <w:rsid w:val="00550D82"/>
    <w:rsid w:val="00552E9E"/>
    <w:rsid w:val="005B4AC4"/>
    <w:rsid w:val="006216D6"/>
    <w:rsid w:val="006538F7"/>
    <w:rsid w:val="00676EF9"/>
    <w:rsid w:val="0076717B"/>
    <w:rsid w:val="007945CD"/>
    <w:rsid w:val="007A4C96"/>
    <w:rsid w:val="007B4017"/>
    <w:rsid w:val="007C05B0"/>
    <w:rsid w:val="007D65B5"/>
    <w:rsid w:val="00861CFD"/>
    <w:rsid w:val="0087054D"/>
    <w:rsid w:val="008E29E4"/>
    <w:rsid w:val="009246C3"/>
    <w:rsid w:val="00972320"/>
    <w:rsid w:val="00981C4E"/>
    <w:rsid w:val="009C23DB"/>
    <w:rsid w:val="009F11E5"/>
    <w:rsid w:val="009F23AC"/>
    <w:rsid w:val="00A05C4D"/>
    <w:rsid w:val="00A405E1"/>
    <w:rsid w:val="00A604BD"/>
    <w:rsid w:val="00A74EF0"/>
    <w:rsid w:val="00A96E79"/>
    <w:rsid w:val="00B42D36"/>
    <w:rsid w:val="00B61A64"/>
    <w:rsid w:val="00B6796E"/>
    <w:rsid w:val="00C149A0"/>
    <w:rsid w:val="00C44D6A"/>
    <w:rsid w:val="00C80FF9"/>
    <w:rsid w:val="00CD0198"/>
    <w:rsid w:val="00CF4AE8"/>
    <w:rsid w:val="00D13A85"/>
    <w:rsid w:val="00D13AA8"/>
    <w:rsid w:val="00DE0024"/>
    <w:rsid w:val="00E25A86"/>
    <w:rsid w:val="00E42424"/>
    <w:rsid w:val="00E70317"/>
    <w:rsid w:val="00ED4456"/>
    <w:rsid w:val="00EE6204"/>
    <w:rsid w:val="00F66A4B"/>
    <w:rsid w:val="00F90D08"/>
    <w:rsid w:val="00F96CD4"/>
    <w:rsid w:val="00FC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8481">
      <w:bodyDiv w:val="1"/>
      <w:marLeft w:val="0"/>
      <w:marRight w:val="0"/>
      <w:marTop w:val="0"/>
      <w:marBottom w:val="0"/>
      <w:divBdr>
        <w:top w:val="none" w:sz="0" w:space="0" w:color="auto"/>
        <w:left w:val="none" w:sz="0" w:space="0" w:color="auto"/>
        <w:bottom w:val="none" w:sz="0" w:space="0" w:color="auto"/>
        <w:right w:val="none" w:sz="0" w:space="0" w:color="auto"/>
      </w:divBdr>
    </w:div>
    <w:div w:id="445276179">
      <w:bodyDiv w:val="1"/>
      <w:marLeft w:val="0"/>
      <w:marRight w:val="0"/>
      <w:marTop w:val="0"/>
      <w:marBottom w:val="0"/>
      <w:divBdr>
        <w:top w:val="none" w:sz="0" w:space="0" w:color="auto"/>
        <w:left w:val="none" w:sz="0" w:space="0" w:color="auto"/>
        <w:bottom w:val="none" w:sz="0" w:space="0" w:color="auto"/>
        <w:right w:val="none" w:sz="0" w:space="0" w:color="auto"/>
      </w:divBdr>
    </w:div>
    <w:div w:id="1256523844">
      <w:bodyDiv w:val="1"/>
      <w:marLeft w:val="0"/>
      <w:marRight w:val="0"/>
      <w:marTop w:val="0"/>
      <w:marBottom w:val="0"/>
      <w:divBdr>
        <w:top w:val="none" w:sz="0" w:space="0" w:color="auto"/>
        <w:left w:val="none" w:sz="0" w:space="0" w:color="auto"/>
        <w:bottom w:val="none" w:sz="0" w:space="0" w:color="auto"/>
        <w:right w:val="none" w:sz="0" w:space="0" w:color="auto"/>
      </w:divBdr>
    </w:div>
    <w:div w:id="1265571752">
      <w:bodyDiv w:val="1"/>
      <w:marLeft w:val="0"/>
      <w:marRight w:val="0"/>
      <w:marTop w:val="0"/>
      <w:marBottom w:val="0"/>
      <w:divBdr>
        <w:top w:val="none" w:sz="0" w:space="0" w:color="auto"/>
        <w:left w:val="none" w:sz="0" w:space="0" w:color="auto"/>
        <w:bottom w:val="none" w:sz="0" w:space="0" w:color="auto"/>
        <w:right w:val="none" w:sz="0" w:space="0" w:color="auto"/>
      </w:divBdr>
    </w:div>
    <w:div w:id="20043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o\Desktop\1025802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10258028</Template>
  <TotalTime>56</TotalTime>
  <Pages>1</Pages>
  <Words>47</Words>
  <Characters>273</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CCしーCCCCCCCCCCCCCCCCCCCCCCCCCCCCCCCCCCCCCCCCCCCCCCCCCCCCCCCCCCCCCC</vt:lpstr>
      <vt:lpstr> CCしーCCCCCCCCCCCCCCCCCCCCCCCCCCCCCCCCCCCCCCCCCCCCCCCCCCCCCCCCCCCCCC</vt:lpstr>
    </vt:vector>
  </TitlesOfParts>
  <Manager/>
  <Company>StockLayouts LLC</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CCしーCCCCCCCCCCCCCCCCCCCCCCCCCCCCCCCCCCCCCCCCCCCCCCCCCCCCCCCCCCCCCC</dc:title>
  <dc:subject/>
  <dc:creator>mizuhonet</dc:creator>
  <cp:keywords/>
  <dc:description/>
  <cp:lastModifiedBy>Owner</cp:lastModifiedBy>
  <cp:revision>11</cp:revision>
  <cp:lastPrinted>2014-10-04T10:35:00Z</cp:lastPrinted>
  <dcterms:created xsi:type="dcterms:W3CDTF">2014-10-04T04:38:00Z</dcterms:created>
  <dcterms:modified xsi:type="dcterms:W3CDTF">2014-10-04T10:36:00Z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TC102580281041</vt:lpwstr>
  </property>
  <property fmtid="{D5CDD505-2E9C-101B-9397-08002B2CF9AE}" pid="3" name="KSOProductBuildVer">
    <vt:lpwstr>1041-6.6.0.2538</vt:lpwstr>
  </property>
</Properties>
</file>